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E2" w:rsidRPr="004A1C97" w:rsidRDefault="009F74BF" w:rsidP="009616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dx_frag_StartFragment"/>
      <w:bookmarkEnd w:id="0"/>
      <w:r w:rsidRPr="004A1C97">
        <w:rPr>
          <w:rFonts w:ascii="Times New Roman" w:hAnsi="Times New Roman"/>
          <w:b/>
          <w:sz w:val="24"/>
          <w:szCs w:val="24"/>
        </w:rPr>
        <w:t>Формирование игровой деятельности у детей</w:t>
      </w:r>
      <w:r w:rsidR="000775FD" w:rsidRPr="000775FD">
        <w:rPr>
          <w:rFonts w:ascii="Times New Roman" w:hAnsi="Times New Roman"/>
          <w:b/>
          <w:sz w:val="24"/>
          <w:szCs w:val="24"/>
        </w:rPr>
        <w:t xml:space="preserve"> </w:t>
      </w:r>
      <w:r w:rsidR="000775FD" w:rsidRPr="004A1C97">
        <w:rPr>
          <w:rFonts w:ascii="Times New Roman" w:hAnsi="Times New Roman"/>
          <w:b/>
          <w:sz w:val="24"/>
          <w:szCs w:val="24"/>
        </w:rPr>
        <w:t>младшего дошкольного возраста</w:t>
      </w:r>
      <w:r w:rsidRPr="004A1C9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775FD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02C9F" w:rsidRPr="004A1C97" w:rsidRDefault="00302C9F" w:rsidP="00961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1C97">
        <w:rPr>
          <w:rFonts w:ascii="Times New Roman" w:hAnsi="Times New Roman"/>
          <w:bCs/>
          <w:sz w:val="24"/>
          <w:szCs w:val="24"/>
        </w:rPr>
        <w:t xml:space="preserve">Афанасьева Римма Наилевна, </w:t>
      </w:r>
    </w:p>
    <w:p w:rsidR="00302C9F" w:rsidRPr="004A1C97" w:rsidRDefault="00302C9F" w:rsidP="00961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1C97">
        <w:rPr>
          <w:rFonts w:ascii="Times New Roman" w:hAnsi="Times New Roman"/>
          <w:bCs/>
          <w:sz w:val="24"/>
          <w:szCs w:val="24"/>
        </w:rPr>
        <w:t>воспитатель,</w:t>
      </w:r>
    </w:p>
    <w:p w:rsidR="00302C9F" w:rsidRPr="004A1C97" w:rsidRDefault="00302C9F" w:rsidP="00961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1C97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 городского округа г</w:t>
      </w:r>
      <w:proofErr w:type="gramStart"/>
      <w:r w:rsidRPr="004A1C97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4A1C97">
        <w:rPr>
          <w:rFonts w:ascii="Times New Roman" w:hAnsi="Times New Roman"/>
          <w:bCs/>
          <w:sz w:val="24"/>
          <w:szCs w:val="24"/>
        </w:rPr>
        <w:t>фа Республики Башкортостан (МАДОУ Детский сад № 70)</w:t>
      </w:r>
    </w:p>
    <w:p w:rsidR="009F74BF" w:rsidRPr="000775FD" w:rsidRDefault="009F74BF" w:rsidP="0096163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вид деятельности детей дошкольного возраста – игра, в процессе которой развиваются духовные и физические силы ребёнка: его внимание, память, воображение, ловкость. Усваиваются определённые нормы поведения. Кроме того, игра –</w:t>
      </w:r>
      <w:r w:rsidR="009F74BF"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своеобразный, свойственный дошкольному возрасту способ усвоения общественного опыта.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игре формируются все стороны личности ребёнка, происходят значительные изменения в его психике, подготавливающие переход к новой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Особое место занимают игры, которые создаются самими детьми, - </w:t>
      </w:r>
      <w:proofErr w:type="gram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proofErr w:type="gram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называют творческими или сюжетно-ролевыми. В этих играх дошкольники воспроизводят в ролях всё то, что они видят вокруг себя в жизни и деятельности взрослых.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оказывает большое влияние на умственное развитие дошкольника. Действуя с предметами заместителями, ребёнок начинает оперировать в мыслимом, условном пространстве. Предмет-заместитель становится опорой для мышления. Постепенно игровые действия сокращаются, и ребёнок начинает действовать во внутреннем, умственном плане. Таким образом, игра способствует тому, что ребёнок переходит к мышлению в образах и представлениях. Кроме того, в игре, выполняя различные роли, ребёнок становится на разные точки зрения и начинает видеть предмет с разных сторон. Это способствует развитию важнейшей мыслительной способности человека, позволяющей представить другой взгляд и другую точку зрения.</w:t>
      </w:r>
    </w:p>
    <w:p w:rsidR="005807E2" w:rsidRPr="004A1C97" w:rsidRDefault="009F74BF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Сюжетно-</w:t>
      </w:r>
      <w:r w:rsidR="000F326C"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ролевая игра имеет решающее значение для развития воображения. Игровые действия происходят в мнимой ситуации; реальные предметы используются в качестве других, воображаемых; ребёнок берёт на себя роли отсутствующих персонажей. Это способствует тому, что дети приобретают способность к творческому воображению.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Общение дошкольника со сверстниками разворачивается главным образом в процессе совместной игры. Играя вместе, дети начинают учитывать желания и действия другого ребёнка, отстаивать свою точку зрения, строить и реализовывать совместные планы.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Свою работу по сюжетно ролевым играм я начала с изучения литературы по данной теме. Познакомилась с методикой</w:t>
      </w:r>
      <w:r w:rsidR="009F74BF"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Н.В. Краснощёковой «</w:t>
      </w:r>
      <w:proofErr w:type="spell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Сюжегно-ролевые</w:t>
      </w:r>
      <w:proofErr w:type="spell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 для детей дошкольного возраста», А.В. </w:t>
      </w:r>
      <w:proofErr w:type="spell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Каличенко</w:t>
      </w:r>
      <w:proofErr w:type="spell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«Развитие игровой деятельности дошкольников», Н.Ф. Губанова «Игровая деятельность в детском саду», Н.Я. </w:t>
      </w:r>
      <w:proofErr w:type="spell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Михайленко</w:t>
      </w:r>
      <w:proofErr w:type="spell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других.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по развитию игровых умений веду с учетом возрастных и индивидуальных особенностей детей.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выделяют четыре этапа или уровня развития сюжетн</w:t>
      </w:r>
      <w:proofErr w:type="gram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ролевой игры.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этап: Основным содержанием игры являются действия с</w:t>
      </w:r>
      <w:r w:rsidR="009F74BF"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предметами. Основные сюжеты бытовые. Действия детей однообразны, часто повторяются. Охотно играют с взрослыми. Самостоятельная игра кратковременна. Это свойственно детям 3-4 лет.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по развитию игровых умений в данной возрастной группе вела в различных формах.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Во-первых – использовала и проводила специальные, как занятия игры, которые носят обучающий характер. Это такие игры как: «Оденем куклу Таню», «Уложим куклу Таню спать», «Маша заболела», «У мишутки день рождения» и другие. Они рассчитаны на </w:t>
      </w: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совместную игру педагога и детей, показ в игровой ситуации действий с игрушками и предметами заменителями. Здесь я выступала инициатором проведения игры: начинала игру, продумывала её ход и диалог между персонажами. Старалась вовлечь ребёнка в игру, вызвать его на разговор, добиться максимальной его активности. Обучающие игры проводила как фронтально, так и индивидуально.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Во-вторых – использовала драматизации знакомых детям сказок, таких как: «Теремок», «Колобок», «Волк и семеро козлят»; </w:t>
      </w:r>
      <w:proofErr w:type="spell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стихотворений К.И.Чуковского «Телефон», «Кто колечко найдёт» - С. Маршака и другие. Данную работу планировала и проводила на занятиях по ознакомлению с художественной литературой и в совместной деятельности, широко используя для этого театр на </w:t>
      </w:r>
      <w:proofErr w:type="spell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настольный театр, театр «Рукавичку». Кроме того, использование театра «Рукавичка» - способствовало развитию у детей способности принимать на себя роль животного. Есть дети, которые охотно берут на себя предложенную роль, а есть дети, которые отказываются. Таких детей я старалась заинтересовать и привлечь, и неоценимую помощь в этом оказал театр «Рукавичка». Рукавички широко использовала практически во всех режимных моментах. Для изготовления театра были привлечены родители, поэтому они были дороги детям ещё и тем, что они изготовлены мамой. Для развития у детей способности принять на себя роль животного в своей практике использовала и такие игры как: «Лиса», «Медвежата», «Кошка», «Лошадка», «Ежиха» и другие</w:t>
      </w:r>
      <w:proofErr w:type="gram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еред каждой из выше перечисленных игр рассматривала с детьми иллюстрации животных, читала стихи, небольшие рассказы, показывала повадки животных, просматривали с детьми  сказки о этих животных.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В-третьих, организовывала наблюдения за трудом взрослых: предлагала детям понаблюдать дома за мамой, бабушкой, папой, просила рассказать о том, чем любят заниматься родители дома, какую помощь оказывают дети своим родителям. В группе проводила с детьми наблюдение за трудом няни, обращала внимание на последовательность действий, просила оказать ту или иную помощь. На прогулке часто наблюдали за проезжающим транспортом, за машинами, подъезжающими к магазину. Задача подобных наблюдений нацелить детей на возможность переноса полученных знаний в игру.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Существенное значение в формировании игровой деятельности оказывает организация предметно игровой среды. Поэтому для развития у детей игровых умений в группе были созданы различные игровые зоны, такие как: «В гостях у Айболита», «Парикмахерская», «Дом». Огромную помощь в изготовлении игровых зон оказали родители, вместе с ними мы подготовили необходимые для этих игровых зон атрибуты. Например, для игрового уголка «Дом» были сшиты постельки для кукол, скатерти на столы. Родители оказали помощь в изготовлении одежды для кукол.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Познакомила детей с каждой из игровых зон с игрушками и инструментами необходимыми при игре в том или ином уголке.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организации игры в «Парикмахерскую» и «Больницу» - знакомила детей с деятельностью врача, парикмахера, водила детей на экскурсию в медицинский кабинет, читала отрывки из </w:t>
      </w:r>
      <w:r w:rsidR="00CC5CD1"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произведения «Доктор Айболит» </w:t>
      </w: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К.Чуковского.</w:t>
      </w:r>
    </w:p>
    <w:p w:rsidR="005807E2" w:rsidRPr="004A1C97" w:rsidRDefault="000F326C" w:rsidP="009616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Детям нравилось играть в игровых зонах, они с удовольствием принимали на себя различные роли, </w:t>
      </w:r>
      <w:proofErr w:type="gram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несмотря на это в силу возрастных особенностей испытывали трудности в построении сюжета игры. Поэтому я, постоянно включаясь в игру, брала на себя главную роль, показывая на собственном примере правильность построения диалога между </w:t>
      </w:r>
      <w:proofErr w:type="gramStart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играющими</w:t>
      </w:r>
      <w:proofErr w:type="gramEnd"/>
      <w:r w:rsidRPr="004A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 концу года сюжеты игр усложнились, многие дети начали проявлять инициативу при определении замысла игры. Дети стали более активными, раскрепощёнными.</w:t>
      </w:r>
    </w:p>
    <w:sectPr w:rsidR="005807E2" w:rsidRPr="004A1C97" w:rsidSect="00961635">
      <w:pgSz w:w="12240" w:h="15840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EE58"/>
    <w:multiLevelType w:val="hybridMultilevel"/>
    <w:tmpl w:val="93B2BF1A"/>
    <w:lvl w:ilvl="0" w:tplc="3D6851F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C9CA20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1A9A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99289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3C8D8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29262F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15A58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F0120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C0A710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7E2"/>
    <w:rsid w:val="000775FD"/>
    <w:rsid w:val="000F326C"/>
    <w:rsid w:val="00302C9F"/>
    <w:rsid w:val="004A1C97"/>
    <w:rsid w:val="0050081D"/>
    <w:rsid w:val="005205BA"/>
    <w:rsid w:val="005807E2"/>
    <w:rsid w:val="00585666"/>
    <w:rsid w:val="007D3E4F"/>
    <w:rsid w:val="00961635"/>
    <w:rsid w:val="009F74BF"/>
    <w:rsid w:val="00A249CA"/>
    <w:rsid w:val="00C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807E2"/>
  </w:style>
  <w:style w:type="character" w:styleId="a3">
    <w:name w:val="Hyperlink"/>
    <w:rsid w:val="005807E2"/>
    <w:rPr>
      <w:color w:val="0000FF"/>
      <w:u w:val="single"/>
    </w:rPr>
  </w:style>
  <w:style w:type="table" w:styleId="1">
    <w:name w:val="Table Simple 1"/>
    <w:basedOn w:val="a1"/>
    <w:rsid w:val="00580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Динара Фаритовна</cp:lastModifiedBy>
  <cp:revision>8</cp:revision>
  <dcterms:created xsi:type="dcterms:W3CDTF">2022-03-18T05:45:00Z</dcterms:created>
  <dcterms:modified xsi:type="dcterms:W3CDTF">2022-05-25T10:08:00Z</dcterms:modified>
</cp:coreProperties>
</file>