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98" w:rsidRPr="00F276C2" w:rsidRDefault="00A13298" w:rsidP="00F276C2">
      <w:pPr>
        <w:pStyle w:val="a3"/>
        <w:shd w:val="clear" w:color="auto" w:fill="FFFFFF"/>
        <w:spacing w:before="20" w:beforeAutospacing="0" w:after="0" w:afterAutospacing="0"/>
        <w:jc w:val="center"/>
        <w:rPr>
          <w:color w:val="000000"/>
        </w:rPr>
      </w:pPr>
      <w:r w:rsidRPr="00F276C2">
        <w:rPr>
          <w:color w:val="000000"/>
        </w:rPr>
        <w:t>Родите</w:t>
      </w:r>
      <w:r w:rsidR="00BE601E" w:rsidRPr="00F276C2">
        <w:rPr>
          <w:color w:val="000000"/>
        </w:rPr>
        <w:t>льское собрание</w:t>
      </w:r>
      <w:r w:rsidRPr="00F276C2">
        <w:rPr>
          <w:color w:val="000000"/>
        </w:rPr>
        <w:t xml:space="preserve"> на тему:</w:t>
      </w:r>
    </w:p>
    <w:p w:rsidR="00B86934" w:rsidRPr="00F276C2" w:rsidRDefault="00B86934" w:rsidP="00F276C2">
      <w:pPr>
        <w:pStyle w:val="a3"/>
        <w:shd w:val="clear" w:color="auto" w:fill="FFFFFF"/>
        <w:spacing w:before="20" w:beforeAutospacing="0" w:after="0" w:afterAutospacing="0"/>
        <w:rPr>
          <w:color w:val="000000"/>
        </w:rPr>
      </w:pPr>
    </w:p>
    <w:p w:rsidR="00A13298" w:rsidRPr="00F276C2" w:rsidRDefault="00B86934" w:rsidP="00F276C2">
      <w:pPr>
        <w:pStyle w:val="a3"/>
        <w:shd w:val="clear" w:color="auto" w:fill="FFFFFF"/>
        <w:spacing w:before="20" w:beforeAutospacing="0" w:after="0" w:afterAutospacing="0"/>
        <w:jc w:val="center"/>
        <w:rPr>
          <w:b/>
          <w:bCs/>
          <w:color w:val="000000"/>
        </w:rPr>
      </w:pPr>
      <w:r w:rsidRPr="00F276C2">
        <w:rPr>
          <w:b/>
          <w:bCs/>
          <w:color w:val="000000"/>
        </w:rPr>
        <w:t>«Тренируем внимание</w:t>
      </w:r>
      <w:r w:rsidR="00A13298" w:rsidRPr="00F276C2">
        <w:rPr>
          <w:b/>
          <w:bCs/>
          <w:color w:val="000000"/>
        </w:rPr>
        <w:t>»</w:t>
      </w:r>
    </w:p>
    <w:p w:rsidR="00B86934" w:rsidRPr="00F276C2" w:rsidRDefault="00B86934" w:rsidP="00F276C2">
      <w:pPr>
        <w:pStyle w:val="a3"/>
        <w:shd w:val="clear" w:color="auto" w:fill="FFFFFF"/>
        <w:spacing w:before="20" w:beforeAutospacing="0" w:after="0" w:afterAutospacing="0"/>
        <w:jc w:val="center"/>
        <w:rPr>
          <w:b/>
          <w:bCs/>
          <w:color w:val="000000"/>
        </w:rPr>
      </w:pPr>
    </w:p>
    <w:p w:rsidR="00B86934" w:rsidRPr="00F276C2" w:rsidRDefault="00B86934" w:rsidP="00E26C18">
      <w:pPr>
        <w:pStyle w:val="a3"/>
        <w:shd w:val="clear" w:color="auto" w:fill="FFFFFF"/>
        <w:spacing w:before="20" w:beforeAutospacing="0" w:after="0" w:afterAutospacing="0"/>
        <w:rPr>
          <w:b/>
          <w:bCs/>
          <w:color w:val="000000"/>
        </w:rPr>
      </w:pPr>
    </w:p>
    <w:p w:rsidR="00B86934" w:rsidRDefault="0060609D" w:rsidP="00E26C18">
      <w:pPr>
        <w:pStyle w:val="a3"/>
        <w:shd w:val="clear" w:color="auto" w:fill="FFFFFF"/>
        <w:spacing w:before="20" w:beforeAutospacing="0" w:after="0" w:afterAutospacing="0"/>
        <w:rPr>
          <w:color w:val="000000"/>
        </w:rPr>
      </w:pPr>
      <w:r w:rsidRPr="00E26C18">
        <w:rPr>
          <w:b/>
          <w:color w:val="000000"/>
        </w:rPr>
        <w:t>Автор:</w:t>
      </w:r>
      <w:r>
        <w:rPr>
          <w:color w:val="000000"/>
        </w:rPr>
        <w:t xml:space="preserve"> </w:t>
      </w:r>
      <w:proofErr w:type="spellStart"/>
      <w:r>
        <w:rPr>
          <w:color w:val="000000"/>
        </w:rPr>
        <w:t>Махмудиярова</w:t>
      </w:r>
      <w:proofErr w:type="spellEnd"/>
      <w:r>
        <w:rPr>
          <w:color w:val="000000"/>
        </w:rPr>
        <w:t xml:space="preserve"> Лиана </w:t>
      </w:r>
      <w:proofErr w:type="spellStart"/>
      <w:r>
        <w:rPr>
          <w:color w:val="000000"/>
        </w:rPr>
        <w:t>Равилевна</w:t>
      </w:r>
      <w:proofErr w:type="spellEnd"/>
    </w:p>
    <w:p w:rsidR="00E26C18" w:rsidRDefault="00E26C18" w:rsidP="00E26C18">
      <w:pPr>
        <w:pStyle w:val="a3"/>
        <w:shd w:val="clear" w:color="auto" w:fill="FFFFFF"/>
        <w:spacing w:before="20" w:beforeAutospacing="0" w:after="0" w:afterAutospacing="0"/>
        <w:rPr>
          <w:color w:val="000000"/>
        </w:rPr>
      </w:pPr>
      <w:r>
        <w:rPr>
          <w:color w:val="000000"/>
        </w:rPr>
        <w:t>Государственное бюджетное учреждение Республиканский реабилитационный центр для детей и подростков с ограниченными возможностями здоровья городского округа г</w:t>
      </w:r>
      <w:proofErr w:type="gramStart"/>
      <w:r>
        <w:rPr>
          <w:color w:val="000000"/>
        </w:rPr>
        <w:t>.У</w:t>
      </w:r>
      <w:proofErr w:type="gramEnd"/>
      <w:r>
        <w:rPr>
          <w:color w:val="000000"/>
        </w:rPr>
        <w:t>фа Республика Башкортостан ( ГБУ РЦ ГО г.Уфа РБ)</w:t>
      </w:r>
    </w:p>
    <w:p w:rsidR="0060609D" w:rsidRDefault="00E26C18" w:rsidP="00E26C18">
      <w:pPr>
        <w:pStyle w:val="a3"/>
        <w:shd w:val="clear" w:color="auto" w:fill="FFFFFF"/>
        <w:spacing w:before="20" w:beforeAutospacing="0" w:after="0" w:afterAutospacing="0"/>
        <w:rPr>
          <w:color w:val="000000"/>
        </w:rPr>
      </w:pPr>
      <w:r w:rsidRPr="00E26C18">
        <w:rPr>
          <w:b/>
          <w:color w:val="000000"/>
        </w:rPr>
        <w:t>Должность:</w:t>
      </w:r>
      <w:r>
        <w:rPr>
          <w:color w:val="000000"/>
        </w:rPr>
        <w:t xml:space="preserve"> логопед</w:t>
      </w:r>
    </w:p>
    <w:p w:rsidR="00E26C18" w:rsidRPr="00F276C2" w:rsidRDefault="00E26C18" w:rsidP="00E26C18">
      <w:pPr>
        <w:pStyle w:val="a3"/>
        <w:shd w:val="clear" w:color="auto" w:fill="FFFFFF"/>
        <w:spacing w:before="20" w:beforeAutospacing="0" w:after="0" w:afterAutospacing="0"/>
        <w:rPr>
          <w:color w:val="000000"/>
        </w:rPr>
      </w:pPr>
    </w:p>
    <w:p w:rsidR="00A13298" w:rsidRPr="00F276C2" w:rsidRDefault="00A13298" w:rsidP="00F276C2">
      <w:pPr>
        <w:pStyle w:val="a3"/>
        <w:shd w:val="clear" w:color="auto" w:fill="FFFFFF"/>
        <w:spacing w:before="20" w:beforeAutospacing="0" w:after="0" w:afterAutospacing="0"/>
        <w:rPr>
          <w:color w:val="000000"/>
        </w:rPr>
      </w:pPr>
      <w:r w:rsidRPr="00F276C2">
        <w:rPr>
          <w:b/>
          <w:bCs/>
          <w:color w:val="000000"/>
        </w:rPr>
        <w:t>Цели:</w:t>
      </w:r>
    </w:p>
    <w:p w:rsidR="00A13298" w:rsidRPr="00F276C2" w:rsidRDefault="00A13298" w:rsidP="00F276C2">
      <w:pPr>
        <w:pStyle w:val="a3"/>
        <w:shd w:val="clear" w:color="auto" w:fill="FFFFFF"/>
        <w:spacing w:before="20" w:beforeAutospacing="0" w:after="0" w:afterAutospacing="0"/>
        <w:rPr>
          <w:color w:val="000000"/>
        </w:rPr>
      </w:pPr>
      <w:r w:rsidRPr="00F276C2">
        <w:rPr>
          <w:color w:val="000000"/>
        </w:rPr>
        <w:t>- познакомить с определением понятия внимания и его основными свойствами;</w:t>
      </w:r>
    </w:p>
    <w:p w:rsidR="00A13298" w:rsidRDefault="00A13298" w:rsidP="00F276C2">
      <w:pPr>
        <w:pStyle w:val="a3"/>
        <w:shd w:val="clear" w:color="auto" w:fill="FFFFFF"/>
        <w:spacing w:before="20" w:beforeAutospacing="0" w:after="0" w:afterAutospacing="0"/>
        <w:rPr>
          <w:color w:val="000000"/>
        </w:rPr>
      </w:pPr>
      <w:r w:rsidRPr="00F276C2">
        <w:rPr>
          <w:color w:val="000000"/>
        </w:rPr>
        <w:t>- показать основные упражнения и игры на развитие внимания ребенка.</w:t>
      </w:r>
      <w:r w:rsidR="002A2AF5">
        <w:rPr>
          <w:color w:val="000000"/>
        </w:rPr>
        <w:t xml:space="preserve"> </w:t>
      </w:r>
    </w:p>
    <w:p w:rsidR="002A2AF5" w:rsidRPr="00F276C2" w:rsidRDefault="002A2AF5" w:rsidP="00F276C2">
      <w:pPr>
        <w:pStyle w:val="a3"/>
        <w:shd w:val="clear" w:color="auto" w:fill="FFFFFF"/>
        <w:spacing w:before="20" w:beforeAutospacing="0" w:after="0" w:afterAutospacing="0"/>
        <w:rPr>
          <w:color w:val="000000"/>
        </w:rPr>
      </w:pPr>
    </w:p>
    <w:p w:rsidR="00A13298" w:rsidRPr="00F276C2" w:rsidRDefault="00A13298" w:rsidP="00F276C2">
      <w:pPr>
        <w:pStyle w:val="a3"/>
        <w:shd w:val="clear" w:color="auto" w:fill="FFFFFF"/>
        <w:spacing w:before="20" w:beforeAutospacing="0" w:after="0" w:afterAutospacing="0"/>
        <w:rPr>
          <w:color w:val="000000"/>
        </w:rPr>
      </w:pPr>
      <w:r w:rsidRPr="00F276C2">
        <w:rPr>
          <w:b/>
          <w:bCs/>
          <w:color w:val="000000"/>
        </w:rPr>
        <w:t>Подготовительная работа:</w:t>
      </w:r>
    </w:p>
    <w:p w:rsidR="00A13298" w:rsidRPr="00F276C2" w:rsidRDefault="00A13298" w:rsidP="00F276C2">
      <w:pPr>
        <w:pStyle w:val="a3"/>
        <w:shd w:val="clear" w:color="auto" w:fill="FFFFFF"/>
        <w:spacing w:before="20" w:beforeAutospacing="0" w:after="0" w:afterAutospacing="0"/>
        <w:rPr>
          <w:color w:val="000000"/>
        </w:rPr>
      </w:pPr>
      <w:r w:rsidRPr="00F276C2">
        <w:rPr>
          <w:color w:val="000000"/>
        </w:rPr>
        <w:t>- анкетирование родителей;</w:t>
      </w:r>
    </w:p>
    <w:p w:rsidR="00A13298" w:rsidRPr="00F276C2" w:rsidRDefault="00A13298" w:rsidP="00F276C2">
      <w:pPr>
        <w:pStyle w:val="a3"/>
        <w:shd w:val="clear" w:color="auto" w:fill="FFFFFF"/>
        <w:spacing w:before="20" w:beforeAutospacing="0" w:after="0" w:afterAutospacing="0"/>
        <w:rPr>
          <w:color w:val="000000"/>
        </w:rPr>
      </w:pPr>
      <w:r w:rsidRPr="00F276C2">
        <w:rPr>
          <w:color w:val="000000"/>
        </w:rPr>
        <w:t>- подбор литературы о методах развития внимания ребенка и о психологии познавательных процессов его личности;</w:t>
      </w:r>
    </w:p>
    <w:p w:rsidR="00A13298" w:rsidRDefault="00A13298" w:rsidP="00F276C2">
      <w:pPr>
        <w:pStyle w:val="a3"/>
        <w:shd w:val="clear" w:color="auto" w:fill="FFFFFF"/>
        <w:spacing w:before="20" w:beforeAutospacing="0" w:after="0" w:afterAutospacing="0"/>
        <w:rPr>
          <w:color w:val="000000"/>
        </w:rPr>
      </w:pPr>
      <w:r w:rsidRPr="00F276C2">
        <w:rPr>
          <w:color w:val="000000"/>
        </w:rPr>
        <w:t>- подбор материалов с описанием игр и упражнений.</w:t>
      </w:r>
    </w:p>
    <w:p w:rsidR="002A2AF5" w:rsidRPr="00F276C2" w:rsidRDefault="002A2AF5" w:rsidP="00F276C2">
      <w:pPr>
        <w:pStyle w:val="a3"/>
        <w:shd w:val="clear" w:color="auto" w:fill="FFFFFF"/>
        <w:spacing w:before="20" w:beforeAutospacing="0" w:after="0" w:afterAutospacing="0"/>
        <w:rPr>
          <w:color w:val="000000"/>
        </w:rPr>
      </w:pPr>
    </w:p>
    <w:p w:rsidR="00A13298" w:rsidRPr="00F276C2" w:rsidRDefault="00A13298" w:rsidP="00F276C2">
      <w:pPr>
        <w:pStyle w:val="a3"/>
        <w:shd w:val="clear" w:color="auto" w:fill="FFFFFF"/>
        <w:spacing w:before="20" w:beforeAutospacing="0" w:after="0" w:afterAutospacing="0"/>
        <w:rPr>
          <w:color w:val="000000"/>
        </w:rPr>
      </w:pPr>
      <w:r w:rsidRPr="00F276C2">
        <w:rPr>
          <w:b/>
          <w:bCs/>
          <w:color w:val="000000"/>
        </w:rPr>
        <w:t>Оборудование:</w:t>
      </w:r>
    </w:p>
    <w:p w:rsidR="00A13298" w:rsidRPr="00F276C2" w:rsidRDefault="00A13298" w:rsidP="00F276C2">
      <w:pPr>
        <w:pStyle w:val="a3"/>
        <w:shd w:val="clear" w:color="auto" w:fill="FFFFFF"/>
        <w:spacing w:before="20" w:beforeAutospacing="0" w:after="0" w:afterAutospacing="0"/>
        <w:rPr>
          <w:color w:val="000000"/>
        </w:rPr>
      </w:pPr>
      <w:r w:rsidRPr="00F276C2">
        <w:rPr>
          <w:color w:val="000000"/>
        </w:rPr>
        <w:t>- литература о методах развития внимания ребенка и о психологии познавательных процессов его личности;</w:t>
      </w:r>
    </w:p>
    <w:p w:rsidR="00A13298" w:rsidRPr="00F276C2" w:rsidRDefault="00BE601E" w:rsidP="00F276C2">
      <w:pPr>
        <w:pStyle w:val="a3"/>
        <w:shd w:val="clear" w:color="auto" w:fill="FFFFFF"/>
        <w:spacing w:before="20" w:beforeAutospacing="0" w:after="0" w:afterAutospacing="0"/>
        <w:rPr>
          <w:color w:val="000000"/>
        </w:rPr>
      </w:pPr>
      <w:r w:rsidRPr="00F276C2">
        <w:rPr>
          <w:color w:val="000000"/>
        </w:rPr>
        <w:t>- игровые места для родителей</w:t>
      </w:r>
      <w:r w:rsidR="00A13298" w:rsidRPr="00F276C2">
        <w:rPr>
          <w:color w:val="000000"/>
        </w:rPr>
        <w:t>;</w:t>
      </w:r>
    </w:p>
    <w:p w:rsidR="00A13298" w:rsidRDefault="00A13298" w:rsidP="00F276C2">
      <w:pPr>
        <w:pStyle w:val="a3"/>
        <w:shd w:val="clear" w:color="auto" w:fill="FFFFFF"/>
        <w:spacing w:before="20" w:beforeAutospacing="0" w:after="0" w:afterAutospacing="0"/>
        <w:rPr>
          <w:color w:val="000000"/>
        </w:rPr>
      </w:pPr>
      <w:r w:rsidRPr="00F276C2">
        <w:rPr>
          <w:color w:val="000000"/>
        </w:rPr>
        <w:t>-</w:t>
      </w:r>
      <w:r w:rsidR="00BE601E" w:rsidRPr="00F276C2">
        <w:rPr>
          <w:color w:val="000000"/>
        </w:rPr>
        <w:t xml:space="preserve"> листы бумаги, ручки</w:t>
      </w:r>
      <w:r w:rsidR="002A2AF5">
        <w:rPr>
          <w:color w:val="000000"/>
        </w:rPr>
        <w:t>.</w:t>
      </w:r>
    </w:p>
    <w:p w:rsidR="002A2AF5" w:rsidRPr="00F276C2" w:rsidRDefault="002A2AF5" w:rsidP="00F276C2">
      <w:pPr>
        <w:pStyle w:val="a3"/>
        <w:shd w:val="clear" w:color="auto" w:fill="FFFFFF"/>
        <w:spacing w:before="20" w:beforeAutospacing="0" w:after="0" w:afterAutospacing="0"/>
        <w:rPr>
          <w:color w:val="000000"/>
        </w:rPr>
      </w:pPr>
    </w:p>
    <w:p w:rsidR="00A13298" w:rsidRPr="00F276C2" w:rsidRDefault="00A13298" w:rsidP="00F276C2">
      <w:pPr>
        <w:pStyle w:val="a3"/>
        <w:shd w:val="clear" w:color="auto" w:fill="FFFFFF"/>
        <w:spacing w:before="20" w:beforeAutospacing="0" w:after="0" w:afterAutospacing="0"/>
        <w:rPr>
          <w:color w:val="000000"/>
        </w:rPr>
      </w:pPr>
      <w:r w:rsidRPr="00F276C2">
        <w:rPr>
          <w:b/>
          <w:bCs/>
          <w:color w:val="000000"/>
        </w:rPr>
        <w:t>Участники:</w:t>
      </w:r>
    </w:p>
    <w:p w:rsidR="00A13298" w:rsidRPr="00F276C2" w:rsidRDefault="00A13298" w:rsidP="00F276C2">
      <w:pPr>
        <w:pStyle w:val="a3"/>
        <w:shd w:val="clear" w:color="auto" w:fill="FFFFFF"/>
        <w:spacing w:before="20" w:beforeAutospacing="0" w:after="0" w:afterAutospacing="0"/>
        <w:rPr>
          <w:color w:val="000000"/>
        </w:rPr>
      </w:pPr>
      <w:r w:rsidRPr="00F276C2">
        <w:rPr>
          <w:color w:val="000000"/>
        </w:rPr>
        <w:t>- родители;</w:t>
      </w:r>
    </w:p>
    <w:p w:rsidR="00A13298" w:rsidRDefault="00BE601E" w:rsidP="00F276C2">
      <w:pPr>
        <w:pStyle w:val="a3"/>
        <w:shd w:val="clear" w:color="auto" w:fill="FFFFFF"/>
        <w:spacing w:before="20" w:beforeAutospacing="0" w:after="0" w:afterAutospacing="0"/>
        <w:rPr>
          <w:color w:val="000000"/>
        </w:rPr>
      </w:pPr>
      <w:r w:rsidRPr="00F276C2">
        <w:rPr>
          <w:color w:val="000000"/>
        </w:rPr>
        <w:t>- педагог</w:t>
      </w:r>
      <w:r w:rsidR="002A2AF5">
        <w:rPr>
          <w:color w:val="000000"/>
        </w:rPr>
        <w:t>и.</w:t>
      </w:r>
    </w:p>
    <w:p w:rsidR="002A2AF5" w:rsidRPr="00F276C2" w:rsidRDefault="002A2AF5" w:rsidP="00F276C2">
      <w:pPr>
        <w:pStyle w:val="a3"/>
        <w:shd w:val="clear" w:color="auto" w:fill="FFFFFF"/>
        <w:spacing w:before="20" w:beforeAutospacing="0" w:after="0" w:afterAutospacing="0"/>
        <w:rPr>
          <w:color w:val="000000"/>
        </w:rPr>
      </w:pPr>
    </w:p>
    <w:p w:rsidR="00A13298" w:rsidRPr="00F276C2" w:rsidRDefault="00A13298" w:rsidP="00F276C2">
      <w:pPr>
        <w:pStyle w:val="a3"/>
        <w:shd w:val="clear" w:color="auto" w:fill="FFFFFF"/>
        <w:spacing w:before="20" w:beforeAutospacing="0" w:after="0" w:afterAutospacing="0"/>
        <w:rPr>
          <w:color w:val="000000"/>
        </w:rPr>
      </w:pPr>
      <w:r w:rsidRPr="00F276C2">
        <w:rPr>
          <w:b/>
          <w:bCs/>
          <w:color w:val="000000"/>
        </w:rPr>
        <w:t>Форма проведения</w:t>
      </w:r>
      <w:r w:rsidRPr="00F276C2">
        <w:rPr>
          <w:color w:val="000000"/>
        </w:rPr>
        <w:t>: собрание-студия.</w:t>
      </w:r>
    </w:p>
    <w:p w:rsidR="00BE601E" w:rsidRPr="00F276C2" w:rsidRDefault="00BE601E" w:rsidP="00F276C2">
      <w:pPr>
        <w:pStyle w:val="a3"/>
        <w:shd w:val="clear" w:color="auto" w:fill="FFFFFF"/>
        <w:spacing w:before="20" w:beforeAutospacing="0" w:after="0" w:afterAutospacing="0"/>
        <w:rPr>
          <w:color w:val="000000"/>
        </w:rPr>
      </w:pPr>
    </w:p>
    <w:p w:rsidR="00A13298" w:rsidRPr="00F276C2" w:rsidRDefault="00A13298" w:rsidP="00F276C2">
      <w:pPr>
        <w:pStyle w:val="a3"/>
        <w:shd w:val="clear" w:color="auto" w:fill="FFFFFF"/>
        <w:spacing w:before="20" w:beforeAutospacing="0" w:after="0" w:afterAutospacing="0"/>
        <w:jc w:val="center"/>
        <w:rPr>
          <w:b/>
          <w:bCs/>
          <w:color w:val="000000"/>
        </w:rPr>
      </w:pPr>
      <w:r w:rsidRPr="00F276C2">
        <w:rPr>
          <w:b/>
          <w:bCs/>
          <w:color w:val="000000"/>
        </w:rPr>
        <w:t>Ход собрания</w:t>
      </w:r>
    </w:p>
    <w:p w:rsidR="00B86934" w:rsidRPr="00F276C2" w:rsidRDefault="00B86934" w:rsidP="00F276C2">
      <w:pPr>
        <w:pStyle w:val="a3"/>
        <w:shd w:val="clear" w:color="auto" w:fill="FFFFFF"/>
        <w:spacing w:before="20" w:beforeAutospacing="0" w:after="20" w:afterAutospacing="0"/>
        <w:rPr>
          <w:color w:val="000000"/>
        </w:rPr>
      </w:pPr>
    </w:p>
    <w:p w:rsidR="00A13298" w:rsidRPr="00F276C2" w:rsidRDefault="00A13298" w:rsidP="00F276C2">
      <w:pPr>
        <w:pStyle w:val="a3"/>
        <w:shd w:val="clear" w:color="auto" w:fill="FFFFFF"/>
        <w:spacing w:before="20" w:beforeAutospacing="0" w:after="20" w:afterAutospacing="0"/>
        <w:rPr>
          <w:b/>
          <w:bCs/>
          <w:color w:val="000000"/>
        </w:rPr>
      </w:pPr>
      <w:r w:rsidRPr="00F276C2">
        <w:rPr>
          <w:b/>
          <w:bCs/>
          <w:color w:val="000000"/>
        </w:rPr>
        <w:t>Организационная часть</w:t>
      </w:r>
    </w:p>
    <w:p w:rsidR="0038111A" w:rsidRPr="00F276C2" w:rsidRDefault="0038111A" w:rsidP="00F276C2">
      <w:pPr>
        <w:pStyle w:val="a3"/>
        <w:shd w:val="clear" w:color="auto" w:fill="FFFFFF"/>
        <w:spacing w:before="20" w:beforeAutospacing="0" w:after="20" w:afterAutospacing="0"/>
        <w:rPr>
          <w:color w:val="000000"/>
        </w:rPr>
      </w:pP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bCs/>
          <w:color w:val="000000"/>
        </w:rPr>
        <w:t>Выступление</w:t>
      </w:r>
      <w:r w:rsidR="00BE601E" w:rsidRPr="00F276C2">
        <w:rPr>
          <w:b/>
          <w:bCs/>
          <w:color w:val="000000"/>
        </w:rPr>
        <w:t>.</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Уважаемые родители, давайте представим себе ситуацию, что вы просите ребенка принести книгу, стоящую слева на второй полке книжного шкафа в вашей комнате. Сомневаюсь, что ребенок сразу выполнит вашу просьбу, или как правило, начнет задавать массу уточняющих вопросов. Подобная ситуация может прояснить степень развития внимания и готовности ребенка к школе. Итак, тема нашего собрания - «Как помочь ребенку быть внимательнее».</w:t>
      </w:r>
    </w:p>
    <w:p w:rsidR="00A13298" w:rsidRPr="00F276C2" w:rsidRDefault="00A13298" w:rsidP="00F276C2">
      <w:pPr>
        <w:pStyle w:val="a3"/>
        <w:shd w:val="clear" w:color="auto" w:fill="FFFFFF"/>
        <w:spacing w:before="20" w:beforeAutospacing="0" w:after="20" w:afterAutospacing="0"/>
        <w:jc w:val="both"/>
        <w:rPr>
          <w:color w:val="000000"/>
        </w:rPr>
      </w:pPr>
      <w:r w:rsidRPr="00F276C2">
        <w:rPr>
          <w:color w:val="000000"/>
        </w:rPr>
        <w:t>Сегодня будет собрание- студия, поэтому мы разделили вас на две группы.</w:t>
      </w:r>
    </w:p>
    <w:p w:rsidR="00BE601E" w:rsidRPr="00F276C2" w:rsidRDefault="00BE601E" w:rsidP="00F276C2">
      <w:pPr>
        <w:pStyle w:val="a3"/>
        <w:shd w:val="clear" w:color="auto" w:fill="FFFFFF"/>
        <w:spacing w:before="20" w:beforeAutospacing="0" w:after="20" w:afterAutospacing="0"/>
        <w:jc w:val="both"/>
        <w:rPr>
          <w:color w:val="000000"/>
        </w:rPr>
      </w:pPr>
      <w:r w:rsidRPr="00F276C2">
        <w:rPr>
          <w:color w:val="000000"/>
        </w:rPr>
        <w:t>Предлагаю</w:t>
      </w:r>
      <w:r w:rsidR="00A13298" w:rsidRPr="00F276C2">
        <w:rPr>
          <w:color w:val="000000"/>
        </w:rPr>
        <w:t xml:space="preserve"> участников продолжить фразу: «Внимательный ребенок- это…..» </w:t>
      </w:r>
    </w:p>
    <w:p w:rsidR="00A13298" w:rsidRPr="00F276C2" w:rsidRDefault="00A13298" w:rsidP="00F276C2">
      <w:pPr>
        <w:pStyle w:val="a3"/>
        <w:shd w:val="clear" w:color="auto" w:fill="FFFFFF"/>
        <w:spacing w:before="20" w:beforeAutospacing="0" w:after="20" w:afterAutospacing="0"/>
        <w:jc w:val="both"/>
        <w:rPr>
          <w:color w:val="000000"/>
        </w:rPr>
      </w:pPr>
      <w:r w:rsidRPr="00F276C2">
        <w:rPr>
          <w:color w:val="000000"/>
        </w:rPr>
        <w:t>- Хорошо, а теперь давайте обобщим:</w:t>
      </w:r>
    </w:p>
    <w:p w:rsidR="00A13298" w:rsidRPr="00F276C2" w:rsidRDefault="00A13298" w:rsidP="00F276C2">
      <w:pPr>
        <w:pStyle w:val="a3"/>
        <w:shd w:val="clear" w:color="auto" w:fill="FFFFFF"/>
        <w:spacing w:before="20" w:beforeAutospacing="0" w:after="20" w:afterAutospacing="0"/>
        <w:jc w:val="both"/>
        <w:rPr>
          <w:color w:val="000000"/>
        </w:rPr>
      </w:pPr>
      <w:r w:rsidRPr="00F276C2">
        <w:rPr>
          <w:color w:val="000000"/>
        </w:rPr>
        <w:lastRenderedPageBreak/>
        <w:t xml:space="preserve">«Внимательный ребенок – это умеющий сосредоточиться, усидчивый. Доводит до конца любое дело, которым занимается. С другой стороны, может быть внимательным и к окружающим, проявлять заботу». </w:t>
      </w:r>
    </w:p>
    <w:p w:rsidR="00A13298" w:rsidRPr="00F276C2" w:rsidRDefault="00A13298" w:rsidP="00F276C2">
      <w:pPr>
        <w:pStyle w:val="a3"/>
        <w:shd w:val="clear" w:color="auto" w:fill="FFFFFF"/>
        <w:spacing w:before="20" w:beforeAutospacing="0" w:after="20" w:afterAutospacing="0"/>
        <w:jc w:val="both"/>
        <w:rPr>
          <w:color w:val="000000"/>
        </w:rPr>
      </w:pPr>
      <w:r w:rsidRPr="00F276C2">
        <w:rPr>
          <w:color w:val="000000"/>
        </w:rPr>
        <w:t>- В ходе собрания предлагаю более глубоко и детально разобраться в том, что такое внимание и как его развивать.</w:t>
      </w:r>
    </w:p>
    <w:p w:rsidR="0038111A" w:rsidRDefault="0038111A" w:rsidP="00F276C2">
      <w:pPr>
        <w:pStyle w:val="a3"/>
        <w:shd w:val="clear" w:color="auto" w:fill="FFFFFF"/>
        <w:spacing w:before="20" w:beforeAutospacing="0" w:after="20" w:afterAutospacing="0"/>
        <w:ind w:firstLine="567"/>
        <w:jc w:val="both"/>
        <w:rPr>
          <w:color w:val="000000"/>
        </w:rPr>
      </w:pPr>
    </w:p>
    <w:p w:rsidR="002A2AF5" w:rsidRPr="00F276C2" w:rsidRDefault="002A2AF5" w:rsidP="00F276C2">
      <w:pPr>
        <w:pStyle w:val="a3"/>
        <w:shd w:val="clear" w:color="auto" w:fill="FFFFFF"/>
        <w:spacing w:before="20" w:beforeAutospacing="0" w:after="20" w:afterAutospacing="0"/>
        <w:ind w:firstLine="567"/>
        <w:jc w:val="both"/>
        <w:rPr>
          <w:color w:val="000000"/>
        </w:rPr>
      </w:pPr>
    </w:p>
    <w:p w:rsidR="00A13298" w:rsidRPr="00F276C2" w:rsidRDefault="00A13298" w:rsidP="00F276C2">
      <w:pPr>
        <w:pStyle w:val="a3"/>
        <w:shd w:val="clear" w:color="auto" w:fill="FFFFFF"/>
        <w:spacing w:before="20" w:beforeAutospacing="0" w:after="20" w:afterAutospacing="0"/>
        <w:ind w:firstLine="567"/>
        <w:jc w:val="both"/>
        <w:rPr>
          <w:b/>
          <w:bCs/>
          <w:color w:val="000000"/>
        </w:rPr>
      </w:pPr>
      <w:r w:rsidRPr="00F276C2">
        <w:rPr>
          <w:b/>
          <w:bCs/>
          <w:color w:val="000000"/>
        </w:rPr>
        <w:t>Основная часть</w:t>
      </w:r>
    </w:p>
    <w:p w:rsidR="00F425F0" w:rsidRPr="00F276C2" w:rsidRDefault="00F425F0" w:rsidP="00F276C2">
      <w:pPr>
        <w:pStyle w:val="a3"/>
        <w:shd w:val="clear" w:color="auto" w:fill="FFFFFF"/>
        <w:spacing w:before="20" w:beforeAutospacing="0" w:after="20" w:afterAutospacing="0"/>
        <w:ind w:firstLine="567"/>
        <w:jc w:val="both"/>
        <w:rPr>
          <w:color w:val="000000"/>
        </w:rPr>
      </w:pPr>
    </w:p>
    <w:p w:rsidR="0038111A"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 xml:space="preserve">Успехи вашего ребенка в учебе и других видах деятельности во многом зависят от сформированной у него способности быть внимательным. Давайте вспомним стихотворение </w:t>
      </w:r>
    </w:p>
    <w:p w:rsidR="0038111A" w:rsidRPr="00F276C2" w:rsidRDefault="00A13298" w:rsidP="00F276C2">
      <w:pPr>
        <w:pStyle w:val="a3"/>
        <w:shd w:val="clear" w:color="auto" w:fill="FFFFFF"/>
        <w:spacing w:before="20" w:beforeAutospacing="0" w:after="20" w:afterAutospacing="0"/>
        <w:jc w:val="both"/>
        <w:rPr>
          <w:color w:val="000000"/>
        </w:rPr>
      </w:pPr>
      <w:r w:rsidRPr="00F276C2">
        <w:rPr>
          <w:color w:val="000000"/>
        </w:rPr>
        <w:t>С. Маршака</w:t>
      </w:r>
      <w:r w:rsidR="00BE601E" w:rsidRPr="00F276C2">
        <w:rPr>
          <w:color w:val="000000"/>
        </w:rPr>
        <w:t>.</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Жил человек рассеянный</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 xml:space="preserve">На улице </w:t>
      </w:r>
      <w:proofErr w:type="spellStart"/>
      <w:r w:rsidRPr="00F276C2">
        <w:rPr>
          <w:color w:val="000000"/>
        </w:rPr>
        <w:t>Бассейной</w:t>
      </w:r>
      <w:proofErr w:type="spellEnd"/>
      <w:r w:rsidRPr="00F276C2">
        <w:rPr>
          <w:color w:val="000000"/>
        </w:rPr>
        <w:t>.</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Сел он утром на кровать,</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Стал рубашку надевать,</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 рукава просунул руки-</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Оказалось, это брюки…..</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Вместо шапки на ходу</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Он надел сковороду,</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Вместо валенок печатки</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Натянул себе на пятки….</w:t>
      </w:r>
    </w:p>
    <w:p w:rsidR="0038111A" w:rsidRPr="00F276C2" w:rsidRDefault="0038111A" w:rsidP="00F276C2">
      <w:pPr>
        <w:pStyle w:val="a3"/>
        <w:shd w:val="clear" w:color="auto" w:fill="FFFFFF"/>
        <w:spacing w:before="20" w:beforeAutospacing="0" w:after="20" w:afterAutospacing="0"/>
        <w:ind w:firstLine="567"/>
        <w:jc w:val="both"/>
        <w:rPr>
          <w:color w:val="000000"/>
        </w:rPr>
      </w:pPr>
    </w:p>
    <w:p w:rsidR="00FE18CE"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Как часто наши дети похожи на такого рассеянного человека. Нередко из-за недостатка внимания ребенку трудно учиться в школе. Маленький ученик, словно не слышит и не видит того, что он должен усвоить и запомнить. В старших классах ему становится еще труднее, так как поступающая и требующая запоминания информация обильна и разнообразна.</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color w:val="000000"/>
        </w:rPr>
        <w:t>Внимание</w:t>
      </w:r>
      <w:r w:rsidRPr="00F276C2">
        <w:rPr>
          <w:color w:val="000000"/>
        </w:rPr>
        <w:t xml:space="preserve"> - важнейшее качество, которое характеризует процесс отбора нужной информации и отбрасывания лишней. Дело в том, что в человеческий мозг ежесекундно поступают тысячи сигналов из внешнего мира. Если бы не существовало внимания - своеобразного фильтра, то наш мозг не смог бы избежать перегрузки.</w:t>
      </w:r>
    </w:p>
    <w:p w:rsidR="00FE18CE"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перечисленных свой</w:t>
      </w:r>
      <w:proofErr w:type="gramStart"/>
      <w:r w:rsidRPr="00F276C2">
        <w:rPr>
          <w:color w:val="000000"/>
        </w:rPr>
        <w:t>ств пр</w:t>
      </w:r>
      <w:proofErr w:type="gramEnd"/>
      <w:r w:rsidRPr="00F276C2">
        <w:rPr>
          <w:color w:val="000000"/>
        </w:rPr>
        <w:t>иводит к отклонениям в поведении и деятельности ребенка.</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 xml:space="preserve">Попробуйте объяснить ребенку, что значит слово «внимание». Что именно он должен сделать, услышав от </w:t>
      </w:r>
      <w:r w:rsidR="00BE601E" w:rsidRPr="00F276C2">
        <w:rPr>
          <w:color w:val="000000"/>
        </w:rPr>
        <w:t>вас это слово или от учителя</w:t>
      </w:r>
      <w:r w:rsidRPr="00F276C2">
        <w:rPr>
          <w:color w:val="000000"/>
        </w:rPr>
        <w:t>? Опишите состояние, когда вы внимательны, а потом расскажите ребенку, что это значит. Например: «Когда я прошу тебя быть внимательным, это означает, что нужно убрать из рук все лишнее, сесть прямо, смотреть на рисунок и сосредоточиться на том, что нарисовано».</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А если вы попросите ребенка одной рукой нарисовать круг, а второй-треугольник, состояние, которое потребуется для качественного выполнения этого задания, и есть состояние внимания.</w:t>
      </w:r>
    </w:p>
    <w:p w:rsidR="00BE601E"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Распределение внимания - внимание двум или нескольким объектам при одновременном выполнении действий с ними или наблюдение за ними. Об особенностях распределения внимания судят по тому, легко ли ребенку удается делать несколько дел одновременно: писать письмо и разговаривать, решать задачу и отвечать на вопросы, заниматься и наблюдать за окружающим и т.п. Насколько легко воспринимаются и запоминаются дополнительные разъяснения и беглые замечания педагога и родителей.</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lastRenderedPageBreak/>
        <w:t>Очень важно, чтобы ребенок понимал, чего от него требует взрослый. Удивительно, но когда воспитатель на занятии перестает говорить: «Не отвлекайтесь!!!! Не вертитесь! Вы такие невнимательные», а вместо этого произносит: « Когда я говорю</w:t>
      </w:r>
      <w:r w:rsidR="002A2AF5" w:rsidRPr="00F276C2">
        <w:rPr>
          <w:color w:val="000000"/>
        </w:rPr>
        <w:t>,</w:t>
      </w:r>
      <w:r w:rsidRPr="00F276C2">
        <w:rPr>
          <w:color w:val="000000"/>
        </w:rPr>
        <w:t xml:space="preserve"> «внимание», я жду</w:t>
      </w:r>
      <w:r w:rsidR="002A2AF5" w:rsidRPr="00F276C2">
        <w:rPr>
          <w:color w:val="000000"/>
        </w:rPr>
        <w:t>,</w:t>
      </w:r>
      <w:r w:rsidRPr="00F276C2">
        <w:rPr>
          <w:color w:val="000000"/>
        </w:rPr>
        <w:t xml:space="preserve"> чтобы вы положили руки на стол, сели прямо и стали смотреть на меня»,</w:t>
      </w:r>
      <w:r w:rsidR="002A2AF5">
        <w:rPr>
          <w:color w:val="000000"/>
        </w:rPr>
        <w:t xml:space="preserve"> </w:t>
      </w:r>
      <w:r w:rsidRPr="00F276C2">
        <w:rPr>
          <w:color w:val="000000"/>
        </w:rPr>
        <w:t>-</w:t>
      </w:r>
      <w:r w:rsidR="002A2AF5">
        <w:rPr>
          <w:color w:val="000000"/>
        </w:rPr>
        <w:t xml:space="preserve"> </w:t>
      </w:r>
      <w:r w:rsidRPr="00F276C2">
        <w:rPr>
          <w:color w:val="000000"/>
        </w:rPr>
        <w:t>дети тут же начинают его понимать.</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Переключение внимания - перемещение внимания с одного объекта или с одной деятельности на другую в связи с постановкой новой задачи. Об индивидуальных особенностях переключения внимания можно судить по тому, насколько быстро ребенок переходит от одного занятия к другому, легко ли начинает н</w:t>
      </w:r>
      <w:r w:rsidR="002A2AF5">
        <w:rPr>
          <w:color w:val="000000"/>
        </w:rPr>
        <w:t>овое дело, втягивается в работу</w:t>
      </w:r>
      <w:r w:rsidRPr="00F276C2">
        <w:rPr>
          <w:color w:val="000000"/>
        </w:rPr>
        <w:t>,</w:t>
      </w:r>
      <w:r w:rsidR="002A2AF5">
        <w:rPr>
          <w:color w:val="000000"/>
        </w:rPr>
        <w:t xml:space="preserve"> </w:t>
      </w:r>
      <w:r w:rsidRPr="00F276C2">
        <w:rPr>
          <w:color w:val="000000"/>
        </w:rPr>
        <w:t>может ли быстро закончить какое-либо занятие или постоянно возвращается к нему в своих мыслях или действиях.</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Внимание - не раз и навсегда данное качество, его можно и нужно развивать. Дошкольнику это сделать очень трудно. Ему нужно помочь научиться управлять своим вниманием, и главными помощниками ребенку могут стать мама и папа. Вот условия, при соблюдении которых можно развивать у ребенка необходимое качество:</w:t>
      </w:r>
    </w:p>
    <w:p w:rsidR="00A13298" w:rsidRPr="00F276C2" w:rsidRDefault="00A13298" w:rsidP="00F276C2">
      <w:pPr>
        <w:pStyle w:val="a3"/>
        <w:numPr>
          <w:ilvl w:val="0"/>
          <w:numId w:val="2"/>
        </w:numPr>
        <w:shd w:val="clear" w:color="auto" w:fill="FFFFFF"/>
        <w:spacing w:before="20" w:beforeAutospacing="0" w:after="20" w:afterAutospacing="0"/>
        <w:ind w:left="0" w:firstLine="567"/>
        <w:jc w:val="both"/>
        <w:rPr>
          <w:color w:val="000000"/>
        </w:rPr>
      </w:pPr>
      <w:r w:rsidRPr="00F276C2">
        <w:rPr>
          <w:color w:val="000000"/>
        </w:rPr>
        <w:t>Занятия по тренировке внимания должны быть регулярными и продолжаться в течение сколь угодно долгого времени, пока не появятся нужные результаты.</w:t>
      </w:r>
    </w:p>
    <w:p w:rsidR="00A13298" w:rsidRPr="00F276C2" w:rsidRDefault="00A13298" w:rsidP="00F276C2">
      <w:pPr>
        <w:pStyle w:val="a3"/>
        <w:numPr>
          <w:ilvl w:val="0"/>
          <w:numId w:val="2"/>
        </w:numPr>
        <w:shd w:val="clear" w:color="auto" w:fill="FFFFFF"/>
        <w:spacing w:before="20" w:beforeAutospacing="0" w:after="20" w:afterAutospacing="0"/>
        <w:ind w:left="0" w:firstLine="567"/>
        <w:jc w:val="both"/>
        <w:rPr>
          <w:color w:val="000000"/>
        </w:rPr>
      </w:pPr>
      <w:r w:rsidRPr="00F276C2">
        <w:rPr>
          <w:color w:val="000000"/>
        </w:rPr>
        <w:t>Родителю самому должны быть интересны задания, которые он предлагает ребенку, чтобы можно было выполнить упражнения вместе.</w:t>
      </w:r>
    </w:p>
    <w:p w:rsidR="00B86934" w:rsidRPr="00F276C2" w:rsidRDefault="00A13298" w:rsidP="00F276C2">
      <w:pPr>
        <w:pStyle w:val="a3"/>
        <w:numPr>
          <w:ilvl w:val="0"/>
          <w:numId w:val="2"/>
        </w:numPr>
        <w:shd w:val="clear" w:color="auto" w:fill="FFFFFF"/>
        <w:spacing w:before="20" w:beforeAutospacing="0" w:after="20" w:afterAutospacing="0"/>
        <w:ind w:left="0" w:firstLine="567"/>
        <w:jc w:val="both"/>
        <w:rPr>
          <w:color w:val="000000"/>
        </w:rPr>
      </w:pPr>
      <w:r w:rsidRPr="00F276C2">
        <w:rPr>
          <w:color w:val="000000"/>
        </w:rPr>
        <w:t>Во время занятия родитель должен быть спокойным и доброжелательным.</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Знакомство с играми и упражнениями, развивающими основные свойства внимания.</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К числу эффективных средств развития внимания и других познавательных качеств личности дошкольника относятся игры и игровые упражнения.</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Если ребенок уже знает, что такое внимание, с ним можно организовать простую игру. Кстати, лучше, если все упражнения, которые вы собираетесь выполнить, были бы преподнесены как игра. Тогда появляются положительные эмоции, интерес.</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Договоритесь с ребенком, что когда вы идете по улице, один из вас в любой момент может сказать: «Внимание на ту машину!» или «Внимание на кошку!». Это означает, что некоторое время вы вместе рассматриваете выбранный объект, а потом по очереди описываете его самым подробным образом: цвет, форма, детали, поведение (если объект живой), звуки. Можно представить, какой он на ощупь. Похвалите ребенка за то, как он сделает описание, скажите, что вам особенно понравилось. Например: «Как ты здорово заметил, что кошка не полностью черная, и что одно ухо у нее меньше другого! Ты очень внимателен, молодец!». Пусть малыш тоже похвалит вас. Это будет способствовать развитию умения быть внимательным к собеседнику.</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Если сын или дочь уже знает буквы, умеет читать, можно предложить одно интересное упражнение: в течение пяти минут в какой-нибудь газетной статье вы вычеркните все встретившиеся буквы А. При этом поставить условие, что если ребенок пропустит больше четырех букв, то он проиграл, а если четыре и меньше - выиграл. Затем выполните упражнение сами, а ребенок пусть тщательно проверит. Похвалите его.</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А теперь я хочу предложить вам немного поиграть и проверить развитие вашего внимания.</w:t>
      </w:r>
    </w:p>
    <w:p w:rsidR="00FE18CE" w:rsidRPr="00F276C2" w:rsidRDefault="00FE18CE" w:rsidP="00F276C2">
      <w:pPr>
        <w:pStyle w:val="a3"/>
        <w:shd w:val="clear" w:color="auto" w:fill="FFFFFF"/>
        <w:spacing w:before="20" w:beforeAutospacing="0" w:after="20" w:afterAutospacing="0"/>
        <w:ind w:firstLine="567"/>
        <w:jc w:val="both"/>
        <w:rPr>
          <w:color w:val="000000"/>
        </w:rPr>
      </w:pPr>
    </w:p>
    <w:p w:rsidR="0038111A" w:rsidRDefault="00A13298" w:rsidP="00F276C2">
      <w:pPr>
        <w:pStyle w:val="a3"/>
        <w:shd w:val="clear" w:color="auto" w:fill="FFFFFF"/>
        <w:spacing w:before="20" w:beforeAutospacing="0" w:after="20" w:afterAutospacing="0"/>
        <w:ind w:firstLine="567"/>
        <w:jc w:val="both"/>
        <w:rPr>
          <w:b/>
          <w:bCs/>
          <w:color w:val="000000"/>
        </w:rPr>
      </w:pPr>
      <w:r w:rsidRPr="00F276C2">
        <w:rPr>
          <w:b/>
          <w:bCs/>
          <w:color w:val="000000"/>
        </w:rPr>
        <w:t>Игровой практикум</w:t>
      </w:r>
    </w:p>
    <w:p w:rsidR="00F276C2" w:rsidRPr="00F276C2" w:rsidRDefault="00F276C2" w:rsidP="00F276C2">
      <w:pPr>
        <w:pStyle w:val="a3"/>
        <w:shd w:val="clear" w:color="auto" w:fill="FFFFFF"/>
        <w:spacing w:before="20" w:beforeAutospacing="0" w:after="20" w:afterAutospacing="0"/>
        <w:ind w:firstLine="567"/>
        <w:jc w:val="both"/>
        <w:rPr>
          <w:b/>
          <w:bCs/>
          <w:color w:val="000000"/>
        </w:rPr>
      </w:pP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bCs/>
          <w:color w:val="000000"/>
        </w:rPr>
        <w:t>1. Игра «Не собьюсь»</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 xml:space="preserve">По сигналу играющий начинает счет до 30. </w:t>
      </w:r>
      <w:proofErr w:type="gramStart"/>
      <w:r w:rsidRPr="00F276C2">
        <w:rPr>
          <w:color w:val="000000"/>
        </w:rPr>
        <w:t>Числа</w:t>
      </w:r>
      <w:proofErr w:type="gramEnd"/>
      <w:r w:rsidRPr="00F276C2">
        <w:rPr>
          <w:color w:val="000000"/>
        </w:rPr>
        <w:t xml:space="preserve"> содержащие 3 или делящиеся на 3, называть нельзя. Вместо того</w:t>
      </w:r>
      <w:proofErr w:type="gramStart"/>
      <w:r w:rsidRPr="00F276C2">
        <w:rPr>
          <w:color w:val="000000"/>
        </w:rPr>
        <w:t>,</w:t>
      </w:r>
      <w:proofErr w:type="gramEnd"/>
      <w:r w:rsidRPr="00F276C2">
        <w:rPr>
          <w:color w:val="000000"/>
        </w:rPr>
        <w:t xml:space="preserve"> чтобы их называть, играющий подпрыгивает. Самый внимательный игрок тот, кто не произнесет запрещенное число и вовремя подпрыгнет. </w:t>
      </w:r>
      <w:r w:rsidRPr="00F276C2">
        <w:rPr>
          <w:color w:val="000000"/>
        </w:rPr>
        <w:lastRenderedPageBreak/>
        <w:t>Условия игры можно менять, например, нельзя называть числа, содержащие цифру 5 или делящиеся на 5. Вместо их названия надо говорить слово «гоп».</w:t>
      </w:r>
    </w:p>
    <w:p w:rsidR="0038111A" w:rsidRPr="00F276C2" w:rsidRDefault="0038111A" w:rsidP="00F276C2">
      <w:pPr>
        <w:pStyle w:val="a3"/>
        <w:shd w:val="clear" w:color="auto" w:fill="FFFFFF"/>
        <w:spacing w:before="20" w:beforeAutospacing="0" w:after="20" w:afterAutospacing="0"/>
        <w:ind w:firstLine="567"/>
        <w:jc w:val="both"/>
        <w:rPr>
          <w:color w:val="000000"/>
        </w:rPr>
      </w:pP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bCs/>
          <w:color w:val="000000"/>
        </w:rPr>
        <w:t>2. Игра «Найди слово»</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На доске (листке) написаны слова, в каждом из которых нужно отыскать другое, спрятавшееся в нём слово.</w:t>
      </w:r>
    </w:p>
    <w:p w:rsidR="00A13298" w:rsidRPr="00F276C2" w:rsidRDefault="00A13298" w:rsidP="00F276C2">
      <w:pPr>
        <w:pStyle w:val="a3"/>
        <w:shd w:val="clear" w:color="auto" w:fill="FFFFFF"/>
        <w:spacing w:before="20" w:beforeAutospacing="0" w:after="20" w:afterAutospacing="0"/>
        <w:ind w:firstLine="567"/>
        <w:jc w:val="both"/>
        <w:rPr>
          <w:color w:val="000000"/>
        </w:rPr>
      </w:pPr>
      <w:proofErr w:type="gramStart"/>
      <w:r w:rsidRPr="00F276C2">
        <w:rPr>
          <w:color w:val="000000"/>
        </w:rPr>
        <w:t>Например: смех, волк, столб, коса, полк, зубр, удочка, мель, набор, укол, дорога, олень, пирожок.</w:t>
      </w:r>
      <w:proofErr w:type="gramEnd"/>
    </w:p>
    <w:p w:rsidR="0038111A" w:rsidRPr="00F276C2" w:rsidRDefault="0038111A" w:rsidP="00F276C2">
      <w:pPr>
        <w:pStyle w:val="a3"/>
        <w:shd w:val="clear" w:color="auto" w:fill="FFFFFF"/>
        <w:spacing w:before="20" w:beforeAutospacing="0" w:after="20" w:afterAutospacing="0"/>
        <w:ind w:firstLine="567"/>
        <w:jc w:val="both"/>
        <w:rPr>
          <w:color w:val="000000"/>
        </w:rPr>
      </w:pP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bCs/>
          <w:color w:val="000000"/>
        </w:rPr>
        <w:t>3. Летит — не летит.</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Играющие кладут на стол пальцы. Ведущий называет птиц, зверей, насекомых, цветы и т.д. При названии летающего предмета все должны поднять</w:t>
      </w:r>
      <w:r w:rsidR="002A2AF5">
        <w:rPr>
          <w:color w:val="000000"/>
        </w:rPr>
        <w:t xml:space="preserve"> пальцы вверх. Тот, кто </w:t>
      </w:r>
      <w:proofErr w:type="gramStart"/>
      <w:r w:rsidR="002A2AF5">
        <w:rPr>
          <w:color w:val="000000"/>
        </w:rPr>
        <w:t>ошибае</w:t>
      </w:r>
      <w:r w:rsidRPr="00F276C2">
        <w:rPr>
          <w:color w:val="000000"/>
        </w:rPr>
        <w:t>тся</w:t>
      </w:r>
      <w:proofErr w:type="gramEnd"/>
      <w:r w:rsidRPr="00F276C2">
        <w:rPr>
          <w:color w:val="000000"/>
        </w:rPr>
        <w:t xml:space="preserve"> платит фант.</w:t>
      </w:r>
    </w:p>
    <w:p w:rsidR="0038111A" w:rsidRPr="00F276C2" w:rsidRDefault="0038111A" w:rsidP="00F276C2">
      <w:pPr>
        <w:pStyle w:val="a3"/>
        <w:shd w:val="clear" w:color="auto" w:fill="FFFFFF"/>
        <w:spacing w:before="20" w:beforeAutospacing="0" w:after="20" w:afterAutospacing="0"/>
        <w:ind w:firstLine="567"/>
        <w:jc w:val="both"/>
        <w:rPr>
          <w:color w:val="000000"/>
        </w:rPr>
      </w:pP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bCs/>
          <w:color w:val="000000"/>
        </w:rPr>
        <w:t>4. Самый внимательный</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Послушайте внимательно текст и подсчитайте в нём количество слов со звуком «в»</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Воробей просил ворону</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Вызвать волка к телефону.</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Воробья врачи спасли,</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 вертолёт его внесли.</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Вертолёт вертел винтами,</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Волновал траву с цветами.</w:t>
      </w:r>
    </w:p>
    <w:p w:rsidR="0038111A" w:rsidRPr="00F276C2" w:rsidRDefault="0038111A" w:rsidP="00F276C2">
      <w:pPr>
        <w:pStyle w:val="a3"/>
        <w:shd w:val="clear" w:color="auto" w:fill="FFFFFF"/>
        <w:spacing w:before="20" w:beforeAutospacing="0" w:after="20" w:afterAutospacing="0"/>
        <w:ind w:firstLine="567"/>
        <w:jc w:val="both"/>
        <w:rPr>
          <w:color w:val="000000"/>
        </w:rPr>
      </w:pP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bCs/>
          <w:color w:val="000000"/>
        </w:rPr>
        <w:t>5. Охота на кота</w:t>
      </w:r>
      <w:r w:rsidRPr="00F276C2">
        <w:rPr>
          <w:i/>
          <w:iCs/>
          <w:color w:val="000000"/>
        </w:rPr>
        <w:t>.</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 xml:space="preserve">Детям предлагаются тексты (одинаковые по количеству слов и длине), вырезанные из газеты, журнала. По команде дети должны вычеркнуть из текста три буквы: </w:t>
      </w:r>
      <w:proofErr w:type="gramStart"/>
      <w:r w:rsidRPr="00F276C2">
        <w:rPr>
          <w:color w:val="000000"/>
        </w:rPr>
        <w:t>к</w:t>
      </w:r>
      <w:proofErr w:type="gramEnd"/>
      <w:r w:rsidRPr="00F276C2">
        <w:rPr>
          <w:color w:val="000000"/>
        </w:rPr>
        <w:t xml:space="preserve">, о, т, </w:t>
      </w:r>
      <w:proofErr w:type="gramStart"/>
      <w:r w:rsidRPr="00F276C2">
        <w:rPr>
          <w:color w:val="000000"/>
        </w:rPr>
        <w:t>кто</w:t>
      </w:r>
      <w:proofErr w:type="gramEnd"/>
      <w:r w:rsidRPr="00F276C2">
        <w:rPr>
          <w:color w:val="000000"/>
        </w:rPr>
        <w:t xml:space="preserve"> сделает это быстрее и с меньшим числом ошибок, тому полагается приз.</w:t>
      </w:r>
    </w:p>
    <w:p w:rsidR="0038111A" w:rsidRPr="00F276C2" w:rsidRDefault="0038111A" w:rsidP="00F276C2">
      <w:pPr>
        <w:pStyle w:val="a3"/>
        <w:shd w:val="clear" w:color="auto" w:fill="FFFFFF"/>
        <w:spacing w:before="20" w:beforeAutospacing="0" w:after="20" w:afterAutospacing="0"/>
        <w:ind w:firstLine="567"/>
        <w:jc w:val="both"/>
        <w:rPr>
          <w:color w:val="000000"/>
        </w:rPr>
      </w:pP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bCs/>
          <w:color w:val="000000"/>
        </w:rPr>
        <w:t>6. Упражнение «Ладонь-кулак».</w:t>
      </w:r>
    </w:p>
    <w:p w:rsidR="00FE18CE"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Руки на столе, поочередно одну разжимаем, другую - в кулак. При этом одновременно спрашивается таблица сложения или умножения.</w:t>
      </w:r>
    </w:p>
    <w:p w:rsidR="0038111A" w:rsidRPr="00F276C2" w:rsidRDefault="0038111A" w:rsidP="00F276C2">
      <w:pPr>
        <w:pStyle w:val="a3"/>
        <w:shd w:val="clear" w:color="auto" w:fill="FFFFFF"/>
        <w:spacing w:before="20" w:beforeAutospacing="0" w:after="20" w:afterAutospacing="0"/>
        <w:ind w:firstLine="567"/>
        <w:jc w:val="both"/>
        <w:rPr>
          <w:color w:val="000000"/>
        </w:rPr>
      </w:pP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bCs/>
          <w:color w:val="000000"/>
        </w:rPr>
        <w:t>Заключительная часть</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Итак, давайте подведем итог нашего собрания. Прежде чем решать у малыша проблему со вниманием определитесь, какого результата вы хотите достичь? Остерегайтесь ставить слишком высокие цели, если ребенок еще не умеет малого. Например, мама хочет, чтобы сын самостоятельно умел сосредоточиться при выполнении любого задания. Если он на данном этапе жизни плохо концентрирует внимание даже тогда, когда ему об этом напоминают, то для начала имеет смысл сформулировать задачу: научить мальчика направлять и удерживать внимание на нужном предмете или действии в течение, хотя бы 5 минут.</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Поддерживайте своих детей, создавайте хорошее настроение им и себе, выполняйте упражнения, и вы обязательно добьетесь результата.</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И в заключении я хочу предложить вам закончить фразу:</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«Сегодня на родительском собрании мы поняли, что внимание…..» (родители совещаются, а затем предлагают свои ответы).</w:t>
      </w:r>
    </w:p>
    <w:p w:rsidR="00FE18CE" w:rsidRPr="00F276C2" w:rsidRDefault="00FE18CE" w:rsidP="00F276C2">
      <w:pPr>
        <w:pStyle w:val="a3"/>
        <w:shd w:val="clear" w:color="auto" w:fill="FFFFFF"/>
        <w:spacing w:before="20" w:beforeAutospacing="0" w:after="20" w:afterAutospacing="0"/>
        <w:ind w:firstLine="567"/>
        <w:jc w:val="both"/>
        <w:rPr>
          <w:color w:val="000000"/>
        </w:rPr>
      </w:pP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b/>
          <w:bCs/>
          <w:color w:val="000000"/>
        </w:rPr>
        <w:t>Рефлексия.</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Родителям предлагается оценить информацию, полученную на собрании одним из трех квадратиков красного, синего, зеленого цвета.</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lastRenderedPageBreak/>
        <w:t>Красный цвет – “считаю информацию, полученную на собрании полезной”;</w:t>
      </w:r>
    </w:p>
    <w:p w:rsidR="00A13298" w:rsidRPr="00F276C2" w:rsidRDefault="00A13298" w:rsidP="00F276C2">
      <w:pPr>
        <w:pStyle w:val="a3"/>
        <w:shd w:val="clear" w:color="auto" w:fill="FFFFFF"/>
        <w:spacing w:before="20" w:beforeAutospacing="0" w:after="20" w:afterAutospacing="0"/>
        <w:ind w:firstLine="567"/>
        <w:jc w:val="both"/>
        <w:rPr>
          <w:color w:val="000000"/>
        </w:rPr>
      </w:pPr>
      <w:r w:rsidRPr="00F276C2">
        <w:rPr>
          <w:color w:val="000000"/>
        </w:rPr>
        <w:t>синий цвет – “считаю информацию, полученную на собрании недостаточно полезной”;</w:t>
      </w:r>
    </w:p>
    <w:p w:rsidR="00A13298" w:rsidRDefault="00A13298" w:rsidP="00F276C2">
      <w:pPr>
        <w:pStyle w:val="a3"/>
        <w:shd w:val="clear" w:color="auto" w:fill="FFFFFF"/>
        <w:spacing w:before="20" w:beforeAutospacing="0" w:after="20" w:afterAutospacing="0"/>
        <w:ind w:firstLine="567"/>
        <w:jc w:val="both"/>
        <w:rPr>
          <w:color w:val="000000"/>
        </w:rPr>
      </w:pPr>
      <w:r w:rsidRPr="00F276C2">
        <w:rPr>
          <w:color w:val="000000"/>
        </w:rPr>
        <w:t>зеленый цвет – “мне на собрании было не интересно”.</w:t>
      </w:r>
    </w:p>
    <w:p w:rsidR="00F276C2" w:rsidRDefault="00F276C2" w:rsidP="00F276C2">
      <w:pPr>
        <w:pStyle w:val="a3"/>
        <w:shd w:val="clear" w:color="auto" w:fill="FFFFFF"/>
        <w:spacing w:before="20" w:beforeAutospacing="0" w:after="20" w:afterAutospacing="0"/>
        <w:ind w:firstLine="567"/>
        <w:jc w:val="both"/>
        <w:rPr>
          <w:color w:val="000000"/>
        </w:rPr>
      </w:pPr>
    </w:p>
    <w:p w:rsidR="00F276C2" w:rsidRDefault="00F276C2" w:rsidP="00F276C2">
      <w:pPr>
        <w:pStyle w:val="a3"/>
        <w:shd w:val="clear" w:color="auto" w:fill="FFFFFF"/>
        <w:spacing w:before="20" w:beforeAutospacing="0" w:after="20" w:afterAutospacing="0"/>
        <w:ind w:firstLine="567"/>
        <w:jc w:val="both"/>
        <w:rPr>
          <w:color w:val="000000"/>
        </w:rPr>
      </w:pPr>
    </w:p>
    <w:p w:rsidR="00F276C2" w:rsidRDefault="00F276C2" w:rsidP="00F276C2">
      <w:pPr>
        <w:pStyle w:val="a3"/>
        <w:shd w:val="clear" w:color="auto" w:fill="FFFFFF"/>
        <w:spacing w:before="20" w:beforeAutospacing="0" w:after="20" w:afterAutospacing="0"/>
        <w:ind w:firstLine="567"/>
        <w:jc w:val="both"/>
        <w:rPr>
          <w:color w:val="000000"/>
        </w:rPr>
      </w:pPr>
    </w:p>
    <w:p w:rsidR="0038111A" w:rsidRPr="00F276C2" w:rsidRDefault="0038111A" w:rsidP="00F276C2">
      <w:pPr>
        <w:pStyle w:val="a3"/>
        <w:shd w:val="clear" w:color="auto" w:fill="FFFFFF"/>
        <w:spacing w:before="20" w:beforeAutospacing="0" w:after="20" w:afterAutospacing="0"/>
        <w:jc w:val="both"/>
        <w:rPr>
          <w:color w:val="000000"/>
        </w:rPr>
      </w:pPr>
    </w:p>
    <w:p w:rsidR="00F276C2" w:rsidRPr="00F276C2" w:rsidRDefault="0038111A" w:rsidP="00F276C2">
      <w:pPr>
        <w:pStyle w:val="a3"/>
        <w:shd w:val="clear" w:color="auto" w:fill="FFFFFF"/>
        <w:spacing w:before="20" w:beforeAutospacing="0" w:after="20" w:afterAutospacing="0"/>
        <w:jc w:val="both"/>
        <w:rPr>
          <w:b/>
          <w:color w:val="000000"/>
        </w:rPr>
      </w:pPr>
      <w:r w:rsidRPr="00F276C2">
        <w:rPr>
          <w:b/>
          <w:color w:val="000000"/>
        </w:rPr>
        <w:t>Приложение 1.</w:t>
      </w:r>
    </w:p>
    <w:p w:rsidR="0038111A" w:rsidRPr="00F276C2" w:rsidRDefault="0038111A" w:rsidP="00F276C2">
      <w:pPr>
        <w:pStyle w:val="a3"/>
        <w:shd w:val="clear" w:color="auto" w:fill="FFFFFF"/>
        <w:spacing w:before="20" w:beforeAutospacing="0" w:after="20" w:afterAutospacing="0"/>
        <w:jc w:val="both"/>
        <w:rPr>
          <w:color w:val="000000"/>
        </w:rPr>
      </w:pPr>
      <w:r w:rsidRPr="00F276C2">
        <w:rPr>
          <w:color w:val="000000"/>
        </w:rPr>
        <w:t>Как вариант, родителям предлагается выполнить  тест «ТРИ минуты» на внимательность.</w:t>
      </w:r>
    </w:p>
    <w:p w:rsidR="0038111A" w:rsidRPr="00F276C2" w:rsidRDefault="0038111A" w:rsidP="00F276C2">
      <w:pPr>
        <w:pStyle w:val="a3"/>
        <w:shd w:val="clear" w:color="auto" w:fill="FFFFFF"/>
        <w:spacing w:before="20" w:beforeAutospacing="0" w:after="20" w:afterAutospacing="0"/>
        <w:jc w:val="both"/>
        <w:rPr>
          <w:color w:val="000000"/>
        </w:rPr>
      </w:pPr>
    </w:p>
    <w:p w:rsidR="0038111A" w:rsidRPr="00F276C2" w:rsidRDefault="0038111A" w:rsidP="00F276C2">
      <w:pPr>
        <w:spacing w:before="20" w:after="20" w:line="240" w:lineRule="auto"/>
        <w:rPr>
          <w:rFonts w:ascii="Times New Roman" w:hAnsi="Times New Roman" w:cs="Times New Roman"/>
          <w:b/>
          <w:sz w:val="24"/>
          <w:szCs w:val="24"/>
        </w:rPr>
      </w:pPr>
      <w:bookmarkStart w:id="0" w:name="_GoBack"/>
      <w:bookmarkEnd w:id="0"/>
      <w:r w:rsidRPr="00F276C2">
        <w:rPr>
          <w:rFonts w:ascii="Times New Roman" w:hAnsi="Times New Roman" w:cs="Times New Roman"/>
          <w:b/>
          <w:sz w:val="24"/>
          <w:szCs w:val="24"/>
        </w:rPr>
        <w:t>Фамилия</w:t>
      </w:r>
      <w:proofErr w:type="gramStart"/>
      <w:r w:rsidRPr="00F276C2">
        <w:rPr>
          <w:rFonts w:ascii="Times New Roman" w:hAnsi="Times New Roman" w:cs="Times New Roman"/>
          <w:b/>
          <w:sz w:val="24"/>
          <w:szCs w:val="24"/>
        </w:rPr>
        <w:t>..............................</w:t>
      </w:r>
      <w:proofErr w:type="gramEnd"/>
      <w:r w:rsidRPr="00F276C2">
        <w:rPr>
          <w:rFonts w:ascii="Times New Roman" w:hAnsi="Times New Roman" w:cs="Times New Roman"/>
          <w:b/>
          <w:sz w:val="24"/>
          <w:szCs w:val="24"/>
        </w:rPr>
        <w:t>Имя.​.............................</w:t>
      </w:r>
    </w:p>
    <w:p w:rsidR="0038111A" w:rsidRPr="00F276C2" w:rsidRDefault="0038111A" w:rsidP="00F276C2">
      <w:pPr>
        <w:spacing w:before="20" w:after="20" w:line="240" w:lineRule="auto"/>
        <w:rPr>
          <w:rFonts w:ascii="Times New Roman" w:hAnsi="Times New Roman" w:cs="Times New Roman"/>
          <w:b/>
          <w:i/>
          <w:sz w:val="24"/>
          <w:szCs w:val="24"/>
        </w:rPr>
      </w:pPr>
      <w:r w:rsidRPr="00F276C2">
        <w:rPr>
          <w:rFonts w:ascii="Times New Roman" w:hAnsi="Times New Roman" w:cs="Times New Roman"/>
          <w:b/>
          <w:i/>
          <w:sz w:val="24"/>
          <w:szCs w:val="24"/>
        </w:rPr>
        <w:t>Сможете ли вы в точности выполнить за ТРИ минуты следующие задания?</w:t>
      </w: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1. Прочтите все пункты, прежде чем что-либо делать</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2. Напишите свое имя в правом верхнем углу листа после слова "Имя"</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3. Обведите кружком слово "Имя" в пункте 2</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4. Нарисуйте ПЯТЬ МАЛЕНЬКИХ КВАДРАТИКОВ в левом верхнем углу</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5. Поставьте крестик в каждом квадрате, сделанном согласно пункту 4</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6. Громко наз</w:t>
      </w:r>
      <w:r w:rsidR="00B86934" w:rsidRPr="00F276C2">
        <w:rPr>
          <w:rFonts w:ascii="Times New Roman" w:hAnsi="Times New Roman" w:cs="Times New Roman"/>
          <w:sz w:val="24"/>
          <w:szCs w:val="24"/>
        </w:rPr>
        <w:t>овите номер, который вы выполняете, так</w:t>
      </w:r>
      <w:r w:rsidRPr="00F276C2">
        <w:rPr>
          <w:rFonts w:ascii="Times New Roman" w:hAnsi="Times New Roman" w:cs="Times New Roman"/>
          <w:sz w:val="24"/>
          <w:szCs w:val="24"/>
        </w:rPr>
        <w:t>, чтобы всем было слышно.</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7. Впишите свою фамилию после соответствующего заголовка</w:t>
      </w:r>
      <w:r w:rsidR="00B86934" w:rsidRPr="00F276C2">
        <w:rPr>
          <w:rFonts w:ascii="Times New Roman" w:hAnsi="Times New Roman" w:cs="Times New Roman"/>
          <w:sz w:val="24"/>
          <w:szCs w:val="24"/>
        </w:rPr>
        <w:t>.</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8. Справа от фамилии напишите слово "ДА" на трех языках по одному разу (если знаете) или на вашем родном языке пять раз</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9. Обведите кружочками пункты 7 и 8</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10. Поставьте КРЕСТИК в левом нижнем углу</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11. Обведите этот крестик ТРЕУГОЛЬНИКОМ</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12. Сложите в столбик на обороте листа числа 896 и 472</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13. Громко крикните: «Я почти закончил!»</w:t>
      </w:r>
    </w:p>
    <w:p w:rsidR="0038111A" w:rsidRPr="00F276C2" w:rsidRDefault="0038111A" w:rsidP="00F276C2">
      <w:pPr>
        <w:spacing w:before="20" w:after="20" w:line="240" w:lineRule="auto"/>
        <w:rPr>
          <w:rFonts w:ascii="Times New Roman" w:hAnsi="Times New Roman" w:cs="Times New Roman"/>
          <w:sz w:val="24"/>
          <w:szCs w:val="24"/>
        </w:rPr>
      </w:pPr>
    </w:p>
    <w:p w:rsidR="0038111A" w:rsidRPr="00F276C2" w:rsidRDefault="0038111A" w:rsidP="00F276C2">
      <w:pPr>
        <w:spacing w:before="20" w:after="20" w:line="240" w:lineRule="auto"/>
        <w:rPr>
          <w:rFonts w:ascii="Times New Roman" w:hAnsi="Times New Roman" w:cs="Times New Roman"/>
          <w:sz w:val="24"/>
          <w:szCs w:val="24"/>
        </w:rPr>
      </w:pPr>
      <w:r w:rsidRPr="00F276C2">
        <w:rPr>
          <w:rFonts w:ascii="Times New Roman" w:hAnsi="Times New Roman" w:cs="Times New Roman"/>
          <w:sz w:val="24"/>
          <w:szCs w:val="24"/>
        </w:rPr>
        <w:t>14. А теперь, когда вы согласно пункту 1 внимательно прочли весь текст, выполните только то, что указано в пунктах 1 и 2</w:t>
      </w:r>
    </w:p>
    <w:p w:rsidR="008C67B4" w:rsidRPr="00F276C2" w:rsidRDefault="008C67B4" w:rsidP="00F276C2">
      <w:pPr>
        <w:spacing w:before="20" w:after="20" w:line="240" w:lineRule="auto"/>
        <w:rPr>
          <w:sz w:val="24"/>
          <w:szCs w:val="24"/>
        </w:rPr>
      </w:pPr>
    </w:p>
    <w:sectPr w:rsidR="008C67B4" w:rsidRPr="00F276C2" w:rsidSect="00F276C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5BD"/>
    <w:multiLevelType w:val="multilevel"/>
    <w:tmpl w:val="F94E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161F6F"/>
    <w:multiLevelType w:val="multilevel"/>
    <w:tmpl w:val="283C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745"/>
    <w:rsid w:val="002573FB"/>
    <w:rsid w:val="00284C7E"/>
    <w:rsid w:val="002A2AF5"/>
    <w:rsid w:val="0038111A"/>
    <w:rsid w:val="005E23F5"/>
    <w:rsid w:val="0060609D"/>
    <w:rsid w:val="008C67B4"/>
    <w:rsid w:val="00967745"/>
    <w:rsid w:val="00A13298"/>
    <w:rsid w:val="00B86934"/>
    <w:rsid w:val="00BE601E"/>
    <w:rsid w:val="00E26C18"/>
    <w:rsid w:val="00F276C2"/>
    <w:rsid w:val="00F425F0"/>
    <w:rsid w:val="00FE1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F5"/>
  </w:style>
  <w:style w:type="paragraph" w:styleId="1">
    <w:name w:val="heading 1"/>
    <w:basedOn w:val="a"/>
    <w:link w:val="10"/>
    <w:uiPriority w:val="9"/>
    <w:qFormat/>
    <w:rsid w:val="00606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3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609D"/>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60609D"/>
    <w:rPr>
      <w:color w:val="0000FF"/>
      <w:u w:val="single"/>
    </w:rPr>
  </w:style>
</w:styles>
</file>

<file path=word/webSettings.xml><?xml version="1.0" encoding="utf-8"?>
<w:webSettings xmlns:r="http://schemas.openxmlformats.org/officeDocument/2006/relationships" xmlns:w="http://schemas.openxmlformats.org/wordprocessingml/2006/main">
  <w:divs>
    <w:div w:id="128864875">
      <w:bodyDiv w:val="1"/>
      <w:marLeft w:val="0"/>
      <w:marRight w:val="0"/>
      <w:marTop w:val="0"/>
      <w:marBottom w:val="0"/>
      <w:divBdr>
        <w:top w:val="none" w:sz="0" w:space="0" w:color="auto"/>
        <w:left w:val="none" w:sz="0" w:space="0" w:color="auto"/>
        <w:bottom w:val="none" w:sz="0" w:space="0" w:color="auto"/>
        <w:right w:val="none" w:sz="0" w:space="0" w:color="auto"/>
      </w:divBdr>
    </w:div>
    <w:div w:id="2052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Лиана</cp:lastModifiedBy>
  <cp:revision>7</cp:revision>
  <dcterms:created xsi:type="dcterms:W3CDTF">2020-08-23T16:40:00Z</dcterms:created>
  <dcterms:modified xsi:type="dcterms:W3CDTF">2021-05-13T14:28:00Z</dcterms:modified>
</cp:coreProperties>
</file>