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000000" w14:textId="5C600694" w:rsidR="00E56908" w:rsidRDefault="00B712B5">
      <w:pPr>
        <w:spacing w:after="0" w:line="240" w:lineRule="auto"/>
        <w:jc w:val="center"/>
        <w:rPr>
          <w:rFonts w:ascii="Liberation Serif" w:hAnsi="Liberation Serif"/>
          <w:b/>
          <w:sz w:val="24"/>
        </w:rPr>
      </w:pPr>
      <w:bookmarkStart w:id="0" w:name="_GoBack"/>
      <w:bookmarkEnd w:id="0"/>
      <w:r>
        <w:rPr>
          <w:rFonts w:ascii="Liberation Serif" w:hAnsi="Liberation Serif"/>
          <w:b/>
          <w:sz w:val="24"/>
        </w:rPr>
        <w:t xml:space="preserve">Коррекционно-развивающая работа учителя-дефектолога с детьми, имеющими расстройство аутистического спектра посредством использования оборудования  </w:t>
      </w:r>
    </w:p>
    <w:p w14:paraId="03000000" w14:textId="77777777" w:rsidR="00E56908" w:rsidRDefault="00B712B5">
      <w:pPr>
        <w:spacing w:after="0" w:line="240" w:lineRule="auto"/>
        <w:jc w:val="center"/>
        <w:rPr>
          <w:rFonts w:ascii="Liberation Serif" w:hAnsi="Liberation Serif"/>
          <w:b/>
          <w:sz w:val="24"/>
        </w:rPr>
      </w:pPr>
      <w:r>
        <w:rPr>
          <w:rFonts w:ascii="Liberation Serif" w:hAnsi="Liberation Serif"/>
          <w:b/>
          <w:sz w:val="24"/>
        </w:rPr>
        <w:t>сенсорно-динамического комплекса «Дом Совы»</w:t>
      </w:r>
    </w:p>
    <w:p w14:paraId="04000000" w14:textId="77777777" w:rsidR="00E56908" w:rsidRDefault="00B712B5">
      <w:pPr>
        <w:spacing w:after="0" w:line="240" w:lineRule="auto"/>
        <w:jc w:val="center"/>
        <w:rPr>
          <w:rFonts w:ascii="Liberation Serif" w:hAnsi="Liberation Serif"/>
          <w:b/>
          <w:sz w:val="24"/>
        </w:rPr>
      </w:pPr>
      <w:r>
        <w:rPr>
          <w:rFonts w:ascii="Liberation Serif" w:hAnsi="Liberation Serif"/>
          <w:b/>
          <w:sz w:val="24"/>
        </w:rPr>
        <w:t xml:space="preserve"> (из опыта работы)</w:t>
      </w:r>
    </w:p>
    <w:p w14:paraId="05000000" w14:textId="77777777" w:rsidR="00E56908" w:rsidRDefault="00E56908">
      <w:pPr>
        <w:spacing w:after="0" w:line="240" w:lineRule="auto"/>
        <w:ind w:left="3540"/>
        <w:rPr>
          <w:rFonts w:ascii="Liberation Serif" w:hAnsi="Liberation Serif"/>
          <w:sz w:val="24"/>
        </w:rPr>
      </w:pPr>
    </w:p>
    <w:p w14:paraId="06000000" w14:textId="77777777" w:rsidR="00E56908" w:rsidRDefault="00B712B5">
      <w:pPr>
        <w:spacing w:after="0" w:line="240" w:lineRule="auto"/>
        <w:ind w:left="3540"/>
        <w:rPr>
          <w:rFonts w:ascii="Liberation Serif" w:hAnsi="Liberation Serif"/>
          <w:sz w:val="24"/>
        </w:rPr>
      </w:pPr>
      <w:r>
        <w:rPr>
          <w:rFonts w:ascii="Liberation Serif" w:hAnsi="Liberation Serif"/>
          <w:sz w:val="24"/>
        </w:rPr>
        <w:t>учитель-дефектолог 1 квалификационной категории</w:t>
      </w:r>
    </w:p>
    <w:p w14:paraId="07000000" w14:textId="77777777" w:rsidR="00E56908" w:rsidRDefault="00B712B5">
      <w:pPr>
        <w:spacing w:after="0" w:line="240" w:lineRule="auto"/>
        <w:ind w:left="2832" w:firstLine="708"/>
        <w:rPr>
          <w:rFonts w:ascii="Liberation Serif" w:hAnsi="Liberation Serif"/>
          <w:sz w:val="24"/>
        </w:rPr>
      </w:pPr>
      <w:r>
        <w:rPr>
          <w:rFonts w:ascii="Liberation Serif" w:hAnsi="Liberation Serif"/>
          <w:sz w:val="24"/>
        </w:rPr>
        <w:t>МДОУ «Детски сад «Родничок» г. Надыма»</w:t>
      </w:r>
    </w:p>
    <w:p w14:paraId="08000000" w14:textId="77777777" w:rsidR="00E56908" w:rsidRDefault="00E56908">
      <w:pPr>
        <w:spacing w:after="0"/>
        <w:jc w:val="both"/>
        <w:rPr>
          <w:rFonts w:ascii="Liberation Serif" w:hAnsi="Liberation Serif"/>
          <w:color w:val="333333"/>
          <w:sz w:val="24"/>
          <w:highlight w:val="white"/>
        </w:rPr>
      </w:pPr>
    </w:p>
    <w:p w14:paraId="09000000" w14:textId="77777777" w:rsidR="00E56908" w:rsidRDefault="00B712B5">
      <w:pPr>
        <w:spacing w:after="0"/>
        <w:ind w:firstLine="708"/>
        <w:jc w:val="both"/>
        <w:rPr>
          <w:rFonts w:ascii="Liberation Serif" w:hAnsi="Liberation Serif"/>
          <w:color w:val="333333"/>
          <w:sz w:val="24"/>
          <w:highlight w:val="white"/>
        </w:rPr>
      </w:pPr>
      <w:r>
        <w:rPr>
          <w:rFonts w:ascii="Liberation Serif" w:hAnsi="Liberation Serif"/>
          <w:color w:val="333333"/>
          <w:sz w:val="24"/>
          <w:highlight w:val="white"/>
        </w:rPr>
        <w:t>С каждым годом в дошкольных учреждениях увеличивается количество детей, имеющих ограниченные возможности здоровья. Зачастую это дети, имеющие сочетанные дефекты в развитии. Не стал исключением МДОУ «Детский сад «Родничок» г. Надыма», где группы комбинированной направленности посещают дети, имеющие различные нарушения в развитии, такие как: расстройство аутистического спектра, задержка психического развития, умственная отсталость, тяжёлые нарушения речи, нарушение слуха. В большинстве случаев - это сочетанные дефекты в развитии.</w:t>
      </w:r>
    </w:p>
    <w:p w14:paraId="0A000000" w14:textId="77777777" w:rsidR="00E56908" w:rsidRDefault="00B712B5">
      <w:pPr>
        <w:spacing w:after="0"/>
        <w:ind w:firstLine="708"/>
        <w:jc w:val="both"/>
        <w:rPr>
          <w:rFonts w:ascii="Liberation Serif" w:hAnsi="Liberation Serif"/>
          <w:color w:val="333333"/>
          <w:sz w:val="24"/>
          <w:highlight w:val="white"/>
        </w:rPr>
      </w:pPr>
      <w:r>
        <w:rPr>
          <w:rFonts w:ascii="Liberation Serif" w:hAnsi="Liberation Serif"/>
          <w:color w:val="333333"/>
          <w:sz w:val="24"/>
          <w:highlight w:val="white"/>
        </w:rPr>
        <w:t xml:space="preserve">Наиболее уязвимой сферой у детей с ограниченными возможностями детей является нарушение сенсорной информации, поступающей из окружающего мира, что подтверждается измененной реакцией ребёнка на </w:t>
      </w:r>
      <w:proofErr w:type="spellStart"/>
      <w:r>
        <w:rPr>
          <w:rFonts w:ascii="Liberation Serif" w:hAnsi="Liberation Serif"/>
          <w:color w:val="333333"/>
          <w:sz w:val="24"/>
          <w:highlight w:val="white"/>
        </w:rPr>
        <w:t>проприоцептивные</w:t>
      </w:r>
      <w:proofErr w:type="spellEnd"/>
      <w:r>
        <w:rPr>
          <w:rFonts w:ascii="Liberation Serif" w:hAnsi="Liberation Serif"/>
          <w:color w:val="333333"/>
          <w:sz w:val="24"/>
          <w:highlight w:val="white"/>
        </w:rPr>
        <w:t xml:space="preserve">, вестибулярные либо тактильные раздражители. </w:t>
      </w:r>
      <w:r>
        <w:rPr>
          <w:rFonts w:ascii="Liberation Serif" w:hAnsi="Liberation Serif"/>
          <w:color w:val="333333"/>
          <w:sz w:val="24"/>
        </w:rPr>
        <w:t xml:space="preserve">Ребёнок неправильно интерпретирует повседневную сенсорную информацию, в том числе тактильную, зрительную, слуховую, обонятельную, вкусовую и двигательную, что в свою очередь, приводит к проблемам в поведении, обучения, развития речи, общения, координации. </w:t>
      </w:r>
      <w:r>
        <w:rPr>
          <w:rFonts w:ascii="Liberation Serif" w:hAnsi="Liberation Serif"/>
          <w:color w:val="333333"/>
          <w:sz w:val="24"/>
          <w:highlight w:val="white"/>
        </w:rPr>
        <w:t>Особенно такого вида нарушение проя</w:t>
      </w:r>
      <w:r>
        <w:rPr>
          <w:rStyle w:val="1"/>
          <w:rFonts w:ascii="Liberation Serif" w:hAnsi="Liberation Serif"/>
          <w:color w:val="333333"/>
          <w:sz w:val="24"/>
          <w:highlight w:val="white"/>
        </w:rPr>
        <w:t xml:space="preserve">вляется у детей с расстройством аутистического спектра (далее – РАС).  </w:t>
      </w:r>
    </w:p>
    <w:p w14:paraId="0B000000" w14:textId="77777777" w:rsidR="00E56908" w:rsidRDefault="00B712B5">
      <w:pPr>
        <w:spacing w:after="0"/>
        <w:ind w:firstLine="708"/>
        <w:jc w:val="both"/>
        <w:rPr>
          <w:rFonts w:ascii="Liberation Serif" w:hAnsi="Liberation Serif"/>
          <w:color w:val="333333"/>
          <w:sz w:val="24"/>
        </w:rPr>
      </w:pPr>
      <w:r>
        <w:rPr>
          <w:rStyle w:val="1"/>
          <w:rFonts w:ascii="Liberation Serif" w:hAnsi="Liberation Serif"/>
          <w:color w:val="333333"/>
          <w:sz w:val="24"/>
          <w:highlight w:val="white"/>
        </w:rPr>
        <w:t>С целью преодоления сенсорных нарушений у детей с РАС в начале 2022-2023 учебного года коррекционно-развивающая среда дошкольного учреждения пополнилась сенсорно-динамическим комплексом «Дом Совы».  Это уникальное безопасное пространство, где ребёнок познает свой внутренний и окружающий мир через движе</w:t>
      </w:r>
      <w:r>
        <w:rPr>
          <w:rFonts w:ascii="Liberation Serif" w:hAnsi="Liberation Serif"/>
          <w:color w:val="333333"/>
          <w:sz w:val="24"/>
        </w:rPr>
        <w:t>ние.</w:t>
      </w:r>
      <w:r>
        <w:rPr>
          <w:rFonts w:ascii="Liberation Serif" w:hAnsi="Liberation Serif"/>
          <w:sz w:val="24"/>
        </w:rPr>
        <w:t xml:space="preserve"> </w:t>
      </w:r>
      <w:r>
        <w:rPr>
          <w:rFonts w:ascii="Liberation Serif" w:hAnsi="Liberation Serif"/>
          <w:color w:val="333333"/>
          <w:sz w:val="24"/>
        </w:rPr>
        <w:t xml:space="preserve">Пространство организованно таким образом, что на занятиях у ребёнка улучшается способность контролировать свои движения, выстраивать их относительно окружения. </w:t>
      </w:r>
    </w:p>
    <w:p w14:paraId="0C000000" w14:textId="77777777" w:rsidR="00E56908" w:rsidRDefault="00B712B5">
      <w:pPr>
        <w:spacing w:after="0"/>
        <w:ind w:firstLine="708"/>
        <w:jc w:val="both"/>
        <w:rPr>
          <w:rFonts w:ascii="Liberation Serif" w:hAnsi="Liberation Serif"/>
          <w:color w:val="333333"/>
          <w:sz w:val="24"/>
        </w:rPr>
      </w:pPr>
      <w:r>
        <w:rPr>
          <w:rFonts w:ascii="Liberation Serif" w:hAnsi="Liberation Serif"/>
          <w:color w:val="333333"/>
          <w:sz w:val="24"/>
        </w:rPr>
        <w:t xml:space="preserve"> Игра в сенсорно-динамическом комплексе предоставляет детям с РАС возможность получить многоуровневый опыт познания себя и окружающего мира через игры и упражнения, направленные на развитие координации, тактильного восприятия, осознания пространства и границ своего тела. Занимаясь в «Доме Совы», ребёнок с РАС эффективно осваивает свои двигательные навыки, вследствие чего развитие получает не только тело, но и мозг. Поддержание баланса и координации активирует работу левого и правого полушария, создает новые ситуации, благодаря которым ребёнок учится новым способам быстро принимать самостоятельные решения.</w:t>
      </w:r>
    </w:p>
    <w:p w14:paraId="0D000000" w14:textId="77777777" w:rsidR="00E56908" w:rsidRDefault="00B712B5">
      <w:pPr>
        <w:spacing w:after="0"/>
        <w:ind w:firstLine="708"/>
        <w:jc w:val="both"/>
        <w:rPr>
          <w:rFonts w:ascii="Liberation Serif" w:hAnsi="Liberation Serif"/>
          <w:color w:val="333333"/>
          <w:sz w:val="24"/>
        </w:rPr>
      </w:pPr>
      <w:r>
        <w:rPr>
          <w:rFonts w:ascii="Liberation Serif" w:hAnsi="Liberation Serif"/>
          <w:color w:val="333333"/>
          <w:sz w:val="24"/>
        </w:rPr>
        <w:t xml:space="preserve"> Систематические занятия в «Доме Совы» направлены на активизацию и получение сенсорного опыта посредством упражнений и игр, направленных развитие возможности мозга обрабатывать информацию, поступающую от органов чувств. Собственно, в активном процессе во время намеренных движений происходит сенсорная интеграция, которая развивает познавательные процессы, что, в свою очередь, способствует дальнейшему актуальному развитию ребёнка</w:t>
      </w:r>
    </w:p>
    <w:p w14:paraId="0E000000" w14:textId="77777777" w:rsidR="00E56908" w:rsidRDefault="00B712B5">
      <w:pPr>
        <w:spacing w:after="0"/>
        <w:ind w:firstLine="708"/>
        <w:jc w:val="both"/>
        <w:rPr>
          <w:rFonts w:ascii="Liberation Serif" w:hAnsi="Liberation Serif"/>
          <w:color w:val="333333"/>
          <w:sz w:val="24"/>
        </w:rPr>
      </w:pPr>
      <w:r>
        <w:rPr>
          <w:rFonts w:ascii="Liberation Serif" w:hAnsi="Liberation Serif"/>
          <w:b/>
          <w:color w:val="333333"/>
          <w:sz w:val="24"/>
        </w:rPr>
        <w:t>Главная цель работы в динамическом зале:</w:t>
      </w:r>
      <w:r>
        <w:rPr>
          <w:rFonts w:ascii="Liberation Serif" w:hAnsi="Liberation Serif"/>
          <w:color w:val="333333"/>
          <w:sz w:val="24"/>
        </w:rPr>
        <w:t xml:space="preserve"> создание условий для позитивной социализации и всестороннего развития ребёнка с РАС посредствам использования специализированного оборудования «Дом Совы».  </w:t>
      </w:r>
    </w:p>
    <w:p w14:paraId="0F000000" w14:textId="77777777" w:rsidR="00E56908" w:rsidRDefault="00B712B5">
      <w:pPr>
        <w:spacing w:after="0"/>
        <w:ind w:firstLine="708"/>
        <w:jc w:val="both"/>
        <w:rPr>
          <w:rFonts w:ascii="Liberation Serif" w:hAnsi="Liberation Serif"/>
          <w:color w:val="333333"/>
          <w:sz w:val="24"/>
          <w:highlight w:val="white"/>
        </w:rPr>
      </w:pPr>
      <w:r>
        <w:rPr>
          <w:rFonts w:ascii="Liberation Serif" w:hAnsi="Liberation Serif"/>
          <w:color w:val="333333"/>
          <w:sz w:val="24"/>
          <w:highlight w:val="white"/>
        </w:rPr>
        <w:lastRenderedPageBreak/>
        <w:t>Спецификой работы в сенсорно-динамическом комплексе является то, что инициатива исходит от самого ребёнка, то есть, он самостоятельно выбирает то оборудование, на котором сегодня хочет играть, а взрослый выстраивает свой диалог вокруг того материала, на котором находится ребёнок.</w:t>
      </w:r>
    </w:p>
    <w:p w14:paraId="10000000" w14:textId="77777777" w:rsidR="00E56908" w:rsidRDefault="00B712B5">
      <w:pPr>
        <w:spacing w:after="0"/>
        <w:ind w:firstLine="708"/>
        <w:jc w:val="both"/>
        <w:rPr>
          <w:rFonts w:ascii="Liberation Serif" w:hAnsi="Liberation Serif"/>
          <w:color w:val="333333"/>
          <w:sz w:val="24"/>
        </w:rPr>
      </w:pPr>
      <w:r>
        <w:rPr>
          <w:rFonts w:ascii="Liberation Serif" w:hAnsi="Liberation Serif"/>
          <w:color w:val="333333"/>
          <w:sz w:val="24"/>
        </w:rPr>
        <w:t>Занятия в сенсорно-динамическом зале проводятся с учётом состояния здоровья ребёнка, актуальных возможностей и потребностей его нервной системы в данном психоэмоциональном состоянии и на данном этапе развития. По мере развития двигательных навыков и улучшения координации занятия усложняются.</w:t>
      </w:r>
    </w:p>
    <w:p w14:paraId="11000000" w14:textId="77777777" w:rsidR="00E56908" w:rsidRDefault="00B712B5">
      <w:pPr>
        <w:spacing w:after="0"/>
        <w:ind w:firstLine="708"/>
        <w:jc w:val="both"/>
        <w:rPr>
          <w:rFonts w:ascii="Liberation Serif" w:hAnsi="Liberation Serif"/>
          <w:color w:val="333333"/>
          <w:sz w:val="24"/>
        </w:rPr>
      </w:pPr>
      <w:r>
        <w:rPr>
          <w:rStyle w:val="1"/>
          <w:rFonts w:ascii="Liberation Serif" w:hAnsi="Liberation Serif"/>
          <w:color w:val="333333"/>
          <w:sz w:val="24"/>
        </w:rPr>
        <w:t>С 1 сентября 2022 года систематически использую данное оборудование в коррекционно-развивающей работе с детьми, имеющими РАС. За это время хочу отметить, что дети посещают «Дом Совы» с большим удовольствием (1-2 раза в неделю), у них отмечаются улучшения психоэмоционального состояния, развития общей координации, крупной моторики, а также отмечаю улучшение осознанного восприятия простых инструкций.</w:t>
      </w:r>
    </w:p>
    <w:p w14:paraId="12000000" w14:textId="77777777" w:rsidR="00E56908" w:rsidRDefault="00B712B5">
      <w:pPr>
        <w:spacing w:after="0"/>
        <w:ind w:firstLine="708"/>
        <w:jc w:val="both"/>
        <w:rPr>
          <w:rFonts w:ascii="Liberation Serif" w:hAnsi="Liberation Serif"/>
          <w:color w:val="333333"/>
          <w:sz w:val="24"/>
        </w:rPr>
      </w:pPr>
      <w:r>
        <w:rPr>
          <w:rStyle w:val="1"/>
          <w:rFonts w:ascii="Liberation Serif" w:hAnsi="Liberation Serif"/>
          <w:color w:val="333333"/>
          <w:sz w:val="24"/>
        </w:rPr>
        <w:t>Для эффективного взаимодействия в кор</w:t>
      </w:r>
      <w:r>
        <w:rPr>
          <w:rFonts w:ascii="Liberation Serif" w:hAnsi="Liberation Serif"/>
          <w:color w:val="333333"/>
          <w:sz w:val="24"/>
        </w:rPr>
        <w:t>рекционно-развивающей работе и получения максимально возможных результатов с применением оборудования «Дом Совы» используются игры и упражнения, оказавшие благоприятное воздействие на актуальное развитие детей с РАС.</w:t>
      </w:r>
    </w:p>
    <w:p w14:paraId="13000000" w14:textId="77777777" w:rsidR="00E56908" w:rsidRDefault="00B712B5">
      <w:pPr>
        <w:spacing w:after="0"/>
        <w:ind w:firstLine="708"/>
        <w:jc w:val="center"/>
        <w:rPr>
          <w:rFonts w:ascii="Liberation Serif" w:hAnsi="Liberation Serif"/>
          <w:b/>
          <w:color w:val="333333"/>
          <w:sz w:val="24"/>
        </w:rPr>
      </w:pPr>
      <w:r>
        <w:rPr>
          <w:rFonts w:ascii="Liberation Serif" w:hAnsi="Liberation Serif"/>
          <w:b/>
          <w:color w:val="333333"/>
          <w:sz w:val="24"/>
        </w:rPr>
        <w:t xml:space="preserve">Игры и упражнения с использованием оборудования </w:t>
      </w:r>
    </w:p>
    <w:p w14:paraId="14000000" w14:textId="77777777" w:rsidR="00E56908" w:rsidRDefault="00B712B5">
      <w:pPr>
        <w:spacing w:after="0"/>
        <w:ind w:firstLine="708"/>
        <w:jc w:val="center"/>
        <w:rPr>
          <w:rFonts w:ascii="Liberation Serif" w:hAnsi="Liberation Serif"/>
          <w:b/>
          <w:color w:val="333333"/>
          <w:sz w:val="24"/>
        </w:rPr>
      </w:pPr>
      <w:r>
        <w:rPr>
          <w:rFonts w:ascii="Liberation Serif" w:hAnsi="Liberation Serif"/>
          <w:b/>
          <w:color w:val="333333"/>
          <w:sz w:val="24"/>
        </w:rPr>
        <w:t>сенсорно-динамического комплекса «Дом Совы»</w:t>
      </w:r>
    </w:p>
    <w:p w14:paraId="15000000" w14:textId="77777777" w:rsidR="00E56908" w:rsidRDefault="00B712B5">
      <w:pPr>
        <w:spacing w:after="0"/>
        <w:jc w:val="both"/>
        <w:rPr>
          <w:rFonts w:ascii="Liberation Serif" w:hAnsi="Liberation Serif"/>
          <w:b/>
          <w:color w:val="333333"/>
          <w:sz w:val="24"/>
        </w:rPr>
      </w:pPr>
      <w:r>
        <w:rPr>
          <w:rFonts w:ascii="Liberation Serif" w:hAnsi="Liberation Serif"/>
          <w:b/>
          <w:color w:val="333333"/>
          <w:sz w:val="24"/>
        </w:rPr>
        <w:t>Упражнение №1 «Вертолёт»</w:t>
      </w:r>
    </w:p>
    <w:p w14:paraId="16000000" w14:textId="77777777" w:rsidR="00E56908" w:rsidRDefault="00B712B5">
      <w:pPr>
        <w:spacing w:after="0"/>
        <w:ind w:firstLine="708"/>
        <w:jc w:val="both"/>
        <w:rPr>
          <w:rFonts w:ascii="Liberation Serif" w:hAnsi="Liberation Serif"/>
          <w:color w:val="333333"/>
          <w:sz w:val="24"/>
        </w:rPr>
      </w:pPr>
      <w:r>
        <w:rPr>
          <w:rFonts w:ascii="Liberation Serif" w:hAnsi="Liberation Serif"/>
          <w:color w:val="333333"/>
          <w:sz w:val="24"/>
        </w:rPr>
        <w:t>Ребёнок лежит на «платформе» на животе и держится за края «платформы» или её верёвки. Закрутите «платформу» на несколько витков и отпустите. Закручивать «платформу» будет легче.</w:t>
      </w:r>
    </w:p>
    <w:p w14:paraId="17000000" w14:textId="77777777" w:rsidR="00E56908" w:rsidRDefault="00B712B5">
      <w:pPr>
        <w:spacing w:after="0"/>
        <w:jc w:val="both"/>
        <w:rPr>
          <w:rFonts w:ascii="Liberation Serif" w:hAnsi="Liberation Serif"/>
          <w:b/>
          <w:color w:val="333333"/>
          <w:sz w:val="24"/>
        </w:rPr>
      </w:pPr>
      <w:r>
        <w:rPr>
          <w:rFonts w:ascii="Liberation Serif" w:hAnsi="Liberation Serif"/>
          <w:b/>
          <w:color w:val="333333"/>
          <w:sz w:val="24"/>
        </w:rPr>
        <w:t>Упражнение «№2 «Заберись в «</w:t>
      </w:r>
      <w:proofErr w:type="spellStart"/>
      <w:r>
        <w:rPr>
          <w:rFonts w:ascii="Liberation Serif" w:hAnsi="Liberation Serif"/>
          <w:b/>
          <w:color w:val="333333"/>
          <w:sz w:val="24"/>
        </w:rPr>
        <w:t>Соволёт</w:t>
      </w:r>
      <w:proofErr w:type="spellEnd"/>
      <w:r>
        <w:rPr>
          <w:rFonts w:ascii="Liberation Serif" w:hAnsi="Liberation Serif"/>
          <w:b/>
          <w:color w:val="333333"/>
          <w:sz w:val="24"/>
        </w:rPr>
        <w:t>»</w:t>
      </w:r>
    </w:p>
    <w:p w14:paraId="18000000" w14:textId="77777777" w:rsidR="00E56908" w:rsidRDefault="00B712B5">
      <w:pPr>
        <w:spacing w:after="0"/>
        <w:ind w:firstLine="708"/>
        <w:jc w:val="both"/>
        <w:rPr>
          <w:rFonts w:ascii="Liberation Serif" w:hAnsi="Liberation Serif"/>
          <w:color w:val="333333"/>
          <w:sz w:val="24"/>
        </w:rPr>
      </w:pPr>
      <w:r>
        <w:rPr>
          <w:rFonts w:ascii="Liberation Serif" w:hAnsi="Liberation Serif"/>
          <w:color w:val="333333"/>
          <w:sz w:val="24"/>
        </w:rPr>
        <w:t>Гамак закреплён в полуметре над полом. Предложите ребёнку самому забраться в него. Наиболее удобный способ в этом случае такой: нужно повернуться спиной к гамаку, оттянуть ближний край ткани к себе и вниз, сесть в гамак, развернуться спиной к одному из концов и закинуть в гамак ноги. Теперь «</w:t>
      </w:r>
      <w:proofErr w:type="spellStart"/>
      <w:r>
        <w:rPr>
          <w:rFonts w:ascii="Liberation Serif" w:hAnsi="Liberation Serif"/>
          <w:color w:val="333333"/>
          <w:sz w:val="24"/>
        </w:rPr>
        <w:t>Соволёт</w:t>
      </w:r>
      <w:proofErr w:type="spellEnd"/>
      <w:r>
        <w:rPr>
          <w:rFonts w:ascii="Liberation Serif" w:hAnsi="Liberation Serif"/>
          <w:color w:val="333333"/>
          <w:sz w:val="24"/>
        </w:rPr>
        <w:t>» закрепите в метре над полом. Забраться в него уже не так просто. Предложите найти способ. Для начала «под рукой» может оказаться надёжная ступенька, например, мягкий модуль прямоугольной или квадратной формы. Затем ступенькой может стать.</w:t>
      </w:r>
    </w:p>
    <w:p w14:paraId="19000000" w14:textId="77777777" w:rsidR="00E56908" w:rsidRDefault="00B712B5">
      <w:pPr>
        <w:spacing w:after="0"/>
        <w:ind w:firstLine="708"/>
        <w:jc w:val="both"/>
        <w:rPr>
          <w:rFonts w:ascii="Liberation Serif" w:hAnsi="Liberation Serif"/>
          <w:b/>
          <w:color w:val="333333"/>
          <w:sz w:val="24"/>
        </w:rPr>
      </w:pPr>
      <w:r>
        <w:rPr>
          <w:rFonts w:ascii="Liberation Serif" w:hAnsi="Liberation Serif"/>
          <w:b/>
          <w:color w:val="333333"/>
          <w:sz w:val="24"/>
        </w:rPr>
        <w:t xml:space="preserve">Упражнение №3 «Раскачивание на </w:t>
      </w:r>
      <w:proofErr w:type="spellStart"/>
      <w:r>
        <w:rPr>
          <w:rFonts w:ascii="Liberation Serif" w:hAnsi="Liberation Serif"/>
          <w:b/>
          <w:color w:val="333333"/>
          <w:sz w:val="24"/>
        </w:rPr>
        <w:t>Соволенте</w:t>
      </w:r>
      <w:proofErr w:type="spellEnd"/>
      <w:r>
        <w:rPr>
          <w:rFonts w:ascii="Liberation Serif" w:hAnsi="Liberation Serif"/>
          <w:b/>
          <w:color w:val="333333"/>
          <w:sz w:val="24"/>
        </w:rPr>
        <w:t xml:space="preserve"> сидя»</w:t>
      </w:r>
    </w:p>
    <w:p w14:paraId="1A000000" w14:textId="77777777" w:rsidR="00E56908" w:rsidRDefault="00B712B5">
      <w:pPr>
        <w:spacing w:after="0"/>
        <w:ind w:firstLine="708"/>
        <w:jc w:val="both"/>
        <w:rPr>
          <w:rFonts w:ascii="Liberation Serif" w:hAnsi="Liberation Serif"/>
          <w:color w:val="333333"/>
          <w:sz w:val="24"/>
        </w:rPr>
      </w:pPr>
      <w:r>
        <w:rPr>
          <w:rFonts w:ascii="Liberation Serif" w:hAnsi="Liberation Serif"/>
          <w:color w:val="333333"/>
          <w:sz w:val="24"/>
        </w:rPr>
        <w:t>Ребёнок сидит на «</w:t>
      </w:r>
      <w:proofErr w:type="spellStart"/>
      <w:r>
        <w:rPr>
          <w:rFonts w:ascii="Liberation Serif" w:hAnsi="Liberation Serif"/>
          <w:color w:val="333333"/>
          <w:sz w:val="24"/>
        </w:rPr>
        <w:t>Соволенте</w:t>
      </w:r>
      <w:proofErr w:type="spellEnd"/>
      <w:r>
        <w:rPr>
          <w:rFonts w:ascii="Liberation Serif" w:hAnsi="Liberation Serif"/>
          <w:color w:val="333333"/>
          <w:sz w:val="24"/>
        </w:rPr>
        <w:t>» лицом вперёд или боком (ноги при этом находятся с двух сторон от ленты). Покачивания производит взрослый. После привыкания к сенсорной нагрузке, предложите ребёнку включиться в раскачивание снаряда самостоятельно. Затем ребёнок для раскачивания отталкивается правой, левой или обеими ногами от мягкого предмета, такого как гимнастический мяч или ваша рука.</w:t>
      </w:r>
    </w:p>
    <w:p w14:paraId="1B000000" w14:textId="77777777" w:rsidR="00E56908" w:rsidRDefault="00B712B5">
      <w:pPr>
        <w:spacing w:after="0"/>
        <w:ind w:firstLine="708"/>
        <w:jc w:val="both"/>
        <w:rPr>
          <w:rFonts w:ascii="Liberation Serif" w:hAnsi="Liberation Serif"/>
          <w:color w:val="333333"/>
          <w:sz w:val="24"/>
        </w:rPr>
      </w:pPr>
      <w:r>
        <w:rPr>
          <w:rFonts w:ascii="Liberation Serif" w:hAnsi="Liberation Serif"/>
          <w:color w:val="333333"/>
          <w:sz w:val="24"/>
        </w:rPr>
        <w:t xml:space="preserve"> Ещё один вариант раскачиваться, сидя только на одном бедре. Предложите ребёнку сесть на «</w:t>
      </w:r>
      <w:proofErr w:type="spellStart"/>
      <w:r>
        <w:rPr>
          <w:rFonts w:ascii="Liberation Serif" w:hAnsi="Liberation Serif"/>
          <w:color w:val="333333"/>
          <w:sz w:val="24"/>
        </w:rPr>
        <w:t>Соволенту</w:t>
      </w:r>
      <w:proofErr w:type="spellEnd"/>
      <w:r>
        <w:rPr>
          <w:rFonts w:ascii="Liberation Serif" w:hAnsi="Liberation Serif"/>
          <w:color w:val="333333"/>
          <w:sz w:val="24"/>
        </w:rPr>
        <w:t>», но не полностью, а только на одно бедро, сначала на правое, затем на левое.</w:t>
      </w:r>
    </w:p>
    <w:p w14:paraId="1C000000" w14:textId="77777777" w:rsidR="00E56908" w:rsidRDefault="00B712B5">
      <w:pPr>
        <w:spacing w:after="0"/>
        <w:ind w:firstLine="708"/>
        <w:jc w:val="both"/>
        <w:rPr>
          <w:rFonts w:ascii="Liberation Serif" w:hAnsi="Liberation Serif"/>
          <w:b/>
          <w:color w:val="333333"/>
          <w:sz w:val="24"/>
        </w:rPr>
      </w:pPr>
      <w:r>
        <w:rPr>
          <w:rFonts w:ascii="Liberation Serif" w:hAnsi="Liberation Serif"/>
          <w:b/>
          <w:color w:val="333333"/>
          <w:sz w:val="24"/>
        </w:rPr>
        <w:t>Упражнение №4 «На коне»</w:t>
      </w:r>
    </w:p>
    <w:p w14:paraId="1D000000" w14:textId="77777777" w:rsidR="00E56908" w:rsidRDefault="00B712B5">
      <w:pPr>
        <w:spacing w:after="0"/>
        <w:ind w:firstLine="708"/>
        <w:jc w:val="both"/>
        <w:rPr>
          <w:rFonts w:ascii="Liberation Serif" w:hAnsi="Liberation Serif"/>
          <w:color w:val="333333"/>
          <w:sz w:val="24"/>
        </w:rPr>
      </w:pPr>
      <w:r>
        <w:rPr>
          <w:rFonts w:ascii="Liberation Serif" w:hAnsi="Liberation Serif"/>
          <w:color w:val="333333"/>
          <w:sz w:val="24"/>
        </w:rPr>
        <w:t xml:space="preserve">Ребёнок использует снаряд «бревно» в качестве качелей, находясь в разных позициях: обычная позиция сидения на качелях, «бревно» между ног, лёжа вдоль снаряда на животе или на спине, стоя. Ребёнок меняет способ сидения на снаряде, не слезая с него: </w:t>
      </w:r>
      <w:r>
        <w:rPr>
          <w:rFonts w:ascii="Liberation Serif" w:hAnsi="Liberation Serif"/>
          <w:color w:val="333333"/>
          <w:sz w:val="24"/>
        </w:rPr>
        <w:lastRenderedPageBreak/>
        <w:t>раскачивается на «бревне», используя только руки и эластичную или обычную верёвку, которую держит взрослый, либо она привязана к чему-либо. Ребёнок раскачивается на «бревне», отталкиваясь правой, левой или обеими ногами от мягкого предмета, такого как гимнастический мяч или рука специалиста. Поменяйтесь местами с ребёнком, сядьте на «бревно», теперь он раскачивает вас.</w:t>
      </w:r>
    </w:p>
    <w:p w14:paraId="1E000000" w14:textId="77777777" w:rsidR="00E56908" w:rsidRDefault="00B712B5">
      <w:pPr>
        <w:spacing w:after="0"/>
        <w:ind w:firstLine="708"/>
        <w:jc w:val="both"/>
        <w:rPr>
          <w:rFonts w:ascii="Liberation Serif" w:hAnsi="Liberation Serif"/>
          <w:b/>
          <w:color w:val="333333"/>
          <w:sz w:val="24"/>
        </w:rPr>
      </w:pPr>
      <w:r>
        <w:rPr>
          <w:rFonts w:ascii="Liberation Serif" w:hAnsi="Liberation Serif"/>
          <w:b/>
          <w:color w:val="333333"/>
          <w:sz w:val="24"/>
        </w:rPr>
        <w:t>Упражнение №5 «Вертолёт»</w:t>
      </w:r>
    </w:p>
    <w:p w14:paraId="1F000000" w14:textId="77777777" w:rsidR="00E56908" w:rsidRDefault="00B712B5">
      <w:pPr>
        <w:spacing w:after="0"/>
        <w:ind w:firstLine="708"/>
        <w:jc w:val="both"/>
        <w:rPr>
          <w:rFonts w:ascii="Liberation Serif" w:hAnsi="Liberation Serif"/>
          <w:color w:val="333333"/>
          <w:sz w:val="24"/>
        </w:rPr>
      </w:pPr>
      <w:r>
        <w:rPr>
          <w:rFonts w:ascii="Liberation Serif" w:hAnsi="Liberation Serif"/>
          <w:color w:val="333333"/>
          <w:sz w:val="24"/>
        </w:rPr>
        <w:t>Ребёнок лежит на «платформе» на животе и держится за края «платформы» или её верёвки. Закрутите «платформу» на несколько витков и отпустите. Закручивать «платформу» будет легче. Задача ребёнка - удержаться на льдине.</w:t>
      </w:r>
    </w:p>
    <w:p w14:paraId="20000000" w14:textId="77777777" w:rsidR="00E56908" w:rsidRDefault="00B712B5">
      <w:pPr>
        <w:spacing w:after="0"/>
        <w:ind w:firstLine="708"/>
        <w:jc w:val="both"/>
        <w:rPr>
          <w:rFonts w:ascii="Liberation Serif" w:hAnsi="Liberation Serif"/>
          <w:b/>
          <w:color w:val="333333"/>
          <w:sz w:val="24"/>
        </w:rPr>
      </w:pPr>
      <w:r>
        <w:rPr>
          <w:rFonts w:ascii="Liberation Serif" w:hAnsi="Liberation Serif"/>
          <w:b/>
          <w:color w:val="333333"/>
          <w:sz w:val="24"/>
        </w:rPr>
        <w:t>Упражнение №6 «Гимнастка»</w:t>
      </w:r>
    </w:p>
    <w:p w14:paraId="21000000" w14:textId="77777777" w:rsidR="00E56908" w:rsidRDefault="00B712B5">
      <w:pPr>
        <w:spacing w:after="0"/>
        <w:ind w:firstLine="708"/>
        <w:jc w:val="both"/>
        <w:rPr>
          <w:rFonts w:ascii="Liberation Serif" w:hAnsi="Liberation Serif"/>
          <w:color w:val="333333"/>
          <w:sz w:val="24"/>
        </w:rPr>
      </w:pPr>
      <w:r>
        <w:rPr>
          <w:rFonts w:ascii="Liberation Serif" w:hAnsi="Liberation Serif"/>
          <w:color w:val="333333"/>
          <w:sz w:val="24"/>
        </w:rPr>
        <w:t xml:space="preserve">Упражнение выполняется в гамаке, лёжа на спине или на животе. Задача – вытянуться в «струнку» в каждом из сочетаний положений головы, рук и ног. Ноги при смене положения рук согнуты в коленях, вытянуты прямо, разведены в стороны, носки вместе или разведены в стороны. Руки вытянуты по швам, согнуты в локте и лежат под затылком/лбом, вытянуты за головой. Голова повернута направо, налево или прямо. </w:t>
      </w:r>
    </w:p>
    <w:p w14:paraId="22000000" w14:textId="77777777" w:rsidR="00E56908" w:rsidRDefault="00B712B5">
      <w:pPr>
        <w:spacing w:after="0"/>
        <w:ind w:firstLine="708"/>
        <w:jc w:val="both"/>
        <w:rPr>
          <w:rFonts w:ascii="Liberation Serif" w:hAnsi="Liberation Serif"/>
          <w:b/>
          <w:color w:val="333333"/>
          <w:sz w:val="24"/>
        </w:rPr>
      </w:pPr>
      <w:r>
        <w:rPr>
          <w:rFonts w:ascii="Liberation Serif" w:hAnsi="Liberation Serif"/>
          <w:b/>
          <w:color w:val="333333"/>
          <w:sz w:val="24"/>
        </w:rPr>
        <w:t>Упражнение №7 «Полоса препятствий в Тоннеле»</w:t>
      </w:r>
    </w:p>
    <w:p w14:paraId="23000000" w14:textId="1D4A831F" w:rsidR="00E56908" w:rsidRDefault="00B712B5">
      <w:pPr>
        <w:spacing w:after="0"/>
        <w:ind w:firstLine="708"/>
        <w:jc w:val="both"/>
        <w:rPr>
          <w:rFonts w:ascii="Liberation Serif" w:hAnsi="Liberation Serif"/>
          <w:color w:val="333333"/>
          <w:sz w:val="24"/>
        </w:rPr>
      </w:pPr>
      <w:r>
        <w:rPr>
          <w:rFonts w:ascii="Liberation Serif" w:hAnsi="Liberation Serif"/>
          <w:color w:val="333333"/>
          <w:sz w:val="24"/>
        </w:rPr>
        <w:t>В начале занятий это может быть всего один мягкий модуль, препятствующий свободному прохождению снаряда. Затем число препятствий увеличивается. В дальнейшем перед ребёнком может возникнуть сложно преодолимая «гора» из всего мягкого инвентаря, «лес» из подвешенных мягких брёвен, или «заросли» из ленточек из ткани или других материалов. Препятствием может служить не только предмет внутри «тоннеля», но и под ним. Например, поместите большой гимнастический мяч или «шар Совы» под «тоннель», при этом внутри образуется мягкий и подвижный холмик.</w:t>
      </w:r>
    </w:p>
    <w:p w14:paraId="1F46C658" w14:textId="4E94EB77" w:rsidR="00AB32C1" w:rsidRDefault="005E5433">
      <w:pPr>
        <w:spacing w:after="0"/>
        <w:ind w:firstLine="708"/>
        <w:jc w:val="both"/>
        <w:rPr>
          <w:rFonts w:ascii="Liberation Serif" w:hAnsi="Liberation Serif"/>
          <w:color w:val="333333"/>
          <w:sz w:val="24"/>
        </w:rPr>
      </w:pPr>
      <w:r>
        <w:rPr>
          <w:rFonts w:ascii="Liberation Serif" w:hAnsi="Liberation Serif"/>
          <w:noProof/>
          <w:color w:val="333333"/>
          <w:sz w:val="24"/>
        </w:rPr>
        <w:drawing>
          <wp:anchor distT="0" distB="0" distL="114300" distR="114300" simplePos="0" relativeHeight="251674112" behindDoc="0" locked="0" layoutInCell="1" allowOverlap="1" wp14:anchorId="432B036F" wp14:editId="34C65866">
            <wp:simplePos x="0" y="0"/>
            <wp:positionH relativeFrom="column">
              <wp:posOffset>3304480</wp:posOffset>
            </wp:positionH>
            <wp:positionV relativeFrom="paragraph">
              <wp:posOffset>98835</wp:posOffset>
            </wp:positionV>
            <wp:extent cx="2713355" cy="3027045"/>
            <wp:effectExtent l="76200" t="76200" r="48895" b="59055"/>
            <wp:wrapThrough wrapText="bothSides">
              <wp:wrapPolygon edited="0">
                <wp:start x="-607" y="-544"/>
                <wp:lineTo x="-607" y="22021"/>
                <wp:lineTo x="21989" y="22021"/>
                <wp:lineTo x="21989" y="-544"/>
                <wp:lineTo x="-607" y="-544"/>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5943" t="14441" r="13380" b="17720"/>
                    <a:stretch/>
                  </pic:blipFill>
                  <pic:spPr bwMode="auto">
                    <a:xfrm>
                      <a:off x="0" y="0"/>
                      <a:ext cx="2713355" cy="3027045"/>
                    </a:xfrm>
                    <a:prstGeom prst="rect">
                      <a:avLst/>
                    </a:prstGeom>
                    <a:noFill/>
                    <a:ln>
                      <a:noFill/>
                    </a:ln>
                    <a:scene3d>
                      <a:camera prst="orthographicFront"/>
                      <a:lightRig rig="threePt" dir="t"/>
                    </a:scene3d>
                    <a:sp3d contourW="50800">
                      <a:contourClr>
                        <a:schemeClr val="tx2">
                          <a:lumMod val="75000"/>
                        </a:schemeClr>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68173683" wp14:editId="1169E1D3">
            <wp:simplePos x="0" y="0"/>
            <wp:positionH relativeFrom="column">
              <wp:posOffset>-147955</wp:posOffset>
            </wp:positionH>
            <wp:positionV relativeFrom="paragraph">
              <wp:posOffset>227330</wp:posOffset>
            </wp:positionV>
            <wp:extent cx="3037840" cy="2814955"/>
            <wp:effectExtent l="0" t="190500" r="0" b="156845"/>
            <wp:wrapThrough wrapText="bothSides">
              <wp:wrapPolygon edited="0">
                <wp:start x="-562" y="22163"/>
                <wp:lineTo x="21923" y="22163"/>
                <wp:lineTo x="21923" y="-348"/>
                <wp:lineTo x="-562" y="-348"/>
                <wp:lineTo x="-562" y="22163"/>
              </wp:wrapPolygon>
            </wp:wrapThrough>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505" r="11270" b="9530"/>
                    <a:stretch/>
                  </pic:blipFill>
                  <pic:spPr bwMode="auto">
                    <a:xfrm rot="5400000">
                      <a:off x="0" y="0"/>
                      <a:ext cx="3037840" cy="2814955"/>
                    </a:xfrm>
                    <a:prstGeom prst="rect">
                      <a:avLst/>
                    </a:prstGeom>
                    <a:noFill/>
                    <a:ln w="38100" cap="flat" cmpd="sng" algn="ctr">
                      <a:solidFill>
                        <a:srgbClr val="000000"/>
                      </a:solidFill>
                      <a:prstDash val="solid"/>
                      <a:miter lim="800000"/>
                      <a:headEnd type="none" w="med" len="med"/>
                      <a:tailEnd type="none" w="med" len="med"/>
                    </a:ln>
                    <a:effectLst/>
                    <a:scene3d>
                      <a:camera prst="orthographicFront"/>
                      <a:lightRig rig="threePt" dir="t"/>
                    </a:scene3d>
                    <a:sp3d contourW="12700">
                      <a:contourClr>
                        <a:schemeClr val="tx2">
                          <a:lumMod val="60000"/>
                          <a:lumOff val="40000"/>
                        </a:schemeClr>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33E8D2" w14:textId="4DD2EC3E" w:rsidR="00AB32C1" w:rsidRDefault="00AB32C1">
      <w:pPr>
        <w:spacing w:after="0"/>
        <w:ind w:firstLine="708"/>
        <w:jc w:val="both"/>
        <w:rPr>
          <w:rFonts w:ascii="Liberation Serif" w:hAnsi="Liberation Serif"/>
          <w:color w:val="333333"/>
          <w:sz w:val="24"/>
        </w:rPr>
      </w:pPr>
    </w:p>
    <w:p w14:paraId="5777ABBC" w14:textId="1C7E8917" w:rsidR="00AB32C1" w:rsidRDefault="00AB32C1">
      <w:pPr>
        <w:spacing w:after="0"/>
        <w:ind w:firstLine="708"/>
        <w:jc w:val="both"/>
        <w:rPr>
          <w:rFonts w:ascii="Liberation Serif" w:hAnsi="Liberation Serif"/>
          <w:color w:val="333333"/>
          <w:sz w:val="24"/>
        </w:rPr>
      </w:pPr>
    </w:p>
    <w:p w14:paraId="2504376C" w14:textId="7276A33D" w:rsidR="00AB32C1" w:rsidRDefault="00AB32C1">
      <w:pPr>
        <w:spacing w:after="0"/>
        <w:ind w:firstLine="708"/>
        <w:jc w:val="both"/>
        <w:rPr>
          <w:rFonts w:ascii="Liberation Serif" w:hAnsi="Liberation Serif"/>
          <w:color w:val="333333"/>
          <w:sz w:val="24"/>
        </w:rPr>
      </w:pPr>
    </w:p>
    <w:p w14:paraId="2DCEE1D5" w14:textId="77777777" w:rsidR="00AB32C1" w:rsidRDefault="00AB32C1">
      <w:pPr>
        <w:spacing w:after="0"/>
        <w:ind w:firstLine="708"/>
        <w:jc w:val="both"/>
        <w:rPr>
          <w:rFonts w:ascii="Liberation Serif" w:hAnsi="Liberation Serif"/>
          <w:color w:val="333333"/>
          <w:sz w:val="24"/>
        </w:rPr>
      </w:pPr>
    </w:p>
    <w:p w14:paraId="74BA79AC" w14:textId="488960E9" w:rsidR="00AB32C1" w:rsidRDefault="00AB32C1">
      <w:pPr>
        <w:spacing w:after="0"/>
        <w:ind w:firstLine="708"/>
        <w:jc w:val="both"/>
        <w:rPr>
          <w:rFonts w:ascii="Liberation Serif" w:hAnsi="Liberation Serif"/>
          <w:color w:val="333333"/>
          <w:sz w:val="24"/>
        </w:rPr>
      </w:pPr>
    </w:p>
    <w:p w14:paraId="30DABEC3" w14:textId="07562D3E" w:rsidR="00AB32C1" w:rsidRDefault="00AB32C1">
      <w:pPr>
        <w:spacing w:after="0"/>
        <w:ind w:firstLine="708"/>
        <w:jc w:val="both"/>
        <w:rPr>
          <w:rFonts w:ascii="Liberation Serif" w:hAnsi="Liberation Serif"/>
          <w:color w:val="333333"/>
          <w:sz w:val="24"/>
        </w:rPr>
      </w:pPr>
    </w:p>
    <w:p w14:paraId="52D4FB4E" w14:textId="77777777" w:rsidR="00AB32C1" w:rsidRDefault="00AB32C1">
      <w:pPr>
        <w:spacing w:after="0"/>
        <w:ind w:firstLine="708"/>
        <w:jc w:val="both"/>
        <w:rPr>
          <w:rFonts w:ascii="Liberation Serif" w:hAnsi="Liberation Serif"/>
          <w:color w:val="333333"/>
          <w:sz w:val="24"/>
        </w:rPr>
      </w:pPr>
    </w:p>
    <w:p w14:paraId="4FB9CF94" w14:textId="77777777" w:rsidR="00AB32C1" w:rsidRDefault="00AB32C1">
      <w:pPr>
        <w:spacing w:after="0"/>
        <w:ind w:firstLine="708"/>
        <w:jc w:val="both"/>
        <w:rPr>
          <w:rFonts w:ascii="Liberation Serif" w:hAnsi="Liberation Serif"/>
          <w:color w:val="333333"/>
          <w:sz w:val="24"/>
        </w:rPr>
      </w:pPr>
    </w:p>
    <w:p w14:paraId="265D3E5A" w14:textId="77777777" w:rsidR="00AB32C1" w:rsidRDefault="00AB32C1">
      <w:pPr>
        <w:spacing w:after="0"/>
        <w:ind w:firstLine="708"/>
        <w:jc w:val="both"/>
        <w:rPr>
          <w:rFonts w:ascii="Liberation Serif" w:hAnsi="Liberation Serif"/>
          <w:color w:val="333333"/>
          <w:sz w:val="24"/>
        </w:rPr>
      </w:pPr>
    </w:p>
    <w:p w14:paraId="7E2A8E8C" w14:textId="77777777" w:rsidR="00AB32C1" w:rsidRDefault="00AB32C1">
      <w:pPr>
        <w:spacing w:after="0"/>
        <w:ind w:firstLine="708"/>
        <w:jc w:val="both"/>
        <w:rPr>
          <w:rFonts w:ascii="Liberation Serif" w:hAnsi="Liberation Serif"/>
          <w:color w:val="333333"/>
          <w:sz w:val="24"/>
        </w:rPr>
      </w:pPr>
    </w:p>
    <w:p w14:paraId="41AB8466" w14:textId="77777777" w:rsidR="00AB32C1" w:rsidRDefault="00AB32C1">
      <w:pPr>
        <w:spacing w:after="0"/>
        <w:ind w:firstLine="708"/>
        <w:jc w:val="both"/>
        <w:rPr>
          <w:rFonts w:ascii="Liberation Serif" w:hAnsi="Liberation Serif"/>
          <w:color w:val="333333"/>
          <w:sz w:val="24"/>
        </w:rPr>
      </w:pPr>
    </w:p>
    <w:p w14:paraId="6C031A7D" w14:textId="77777777" w:rsidR="00AB32C1" w:rsidRDefault="00AB32C1">
      <w:pPr>
        <w:spacing w:after="0"/>
        <w:ind w:firstLine="708"/>
        <w:jc w:val="both"/>
        <w:rPr>
          <w:rFonts w:ascii="Liberation Serif" w:hAnsi="Liberation Serif"/>
          <w:color w:val="333333"/>
          <w:sz w:val="24"/>
        </w:rPr>
      </w:pPr>
    </w:p>
    <w:p w14:paraId="4E1C1AA8" w14:textId="77777777" w:rsidR="00AB32C1" w:rsidRDefault="00AB32C1">
      <w:pPr>
        <w:spacing w:after="0"/>
        <w:ind w:firstLine="708"/>
        <w:jc w:val="both"/>
        <w:rPr>
          <w:rFonts w:ascii="Liberation Serif" w:hAnsi="Liberation Serif"/>
          <w:color w:val="333333"/>
          <w:sz w:val="24"/>
        </w:rPr>
      </w:pPr>
    </w:p>
    <w:p w14:paraId="27377294" w14:textId="77777777" w:rsidR="00AB32C1" w:rsidRDefault="00AB32C1">
      <w:pPr>
        <w:spacing w:after="0"/>
        <w:ind w:firstLine="708"/>
        <w:jc w:val="both"/>
        <w:rPr>
          <w:rFonts w:ascii="Liberation Serif" w:hAnsi="Liberation Serif"/>
          <w:color w:val="333333"/>
          <w:sz w:val="24"/>
        </w:rPr>
      </w:pPr>
    </w:p>
    <w:p w14:paraId="15335F8D" w14:textId="77777777" w:rsidR="00AB32C1" w:rsidRDefault="00AB32C1">
      <w:pPr>
        <w:spacing w:after="0"/>
        <w:ind w:firstLine="708"/>
        <w:jc w:val="both"/>
        <w:rPr>
          <w:rFonts w:ascii="Liberation Serif" w:hAnsi="Liberation Serif"/>
          <w:color w:val="333333"/>
          <w:sz w:val="24"/>
        </w:rPr>
      </w:pPr>
    </w:p>
    <w:p w14:paraId="741366BC" w14:textId="77777777" w:rsidR="00167BC0" w:rsidRDefault="00167BC0">
      <w:pPr>
        <w:spacing w:after="0"/>
        <w:ind w:firstLine="708"/>
        <w:jc w:val="both"/>
        <w:rPr>
          <w:rFonts w:ascii="Liberation Serif" w:hAnsi="Liberation Serif"/>
          <w:color w:val="333333"/>
          <w:sz w:val="24"/>
        </w:rPr>
      </w:pPr>
    </w:p>
    <w:p w14:paraId="275937A7" w14:textId="77777777" w:rsidR="00167BC0" w:rsidRDefault="00167BC0">
      <w:pPr>
        <w:spacing w:after="0"/>
        <w:ind w:firstLine="708"/>
        <w:jc w:val="both"/>
        <w:rPr>
          <w:rFonts w:ascii="Liberation Serif" w:hAnsi="Liberation Serif"/>
          <w:color w:val="333333"/>
          <w:sz w:val="24"/>
        </w:rPr>
      </w:pPr>
    </w:p>
    <w:p w14:paraId="24B8D72A" w14:textId="77777777" w:rsidR="00167BC0" w:rsidRDefault="00167BC0">
      <w:pPr>
        <w:spacing w:after="0"/>
        <w:ind w:firstLine="708"/>
        <w:jc w:val="both"/>
        <w:rPr>
          <w:rFonts w:ascii="Liberation Serif" w:hAnsi="Liberation Serif"/>
          <w:color w:val="333333"/>
          <w:sz w:val="24"/>
        </w:rPr>
      </w:pPr>
    </w:p>
    <w:p w14:paraId="62232366" w14:textId="77777777" w:rsidR="00167BC0" w:rsidRDefault="00167BC0">
      <w:pPr>
        <w:spacing w:after="0"/>
        <w:ind w:firstLine="708"/>
        <w:jc w:val="both"/>
        <w:rPr>
          <w:rFonts w:ascii="Liberation Serif" w:hAnsi="Liberation Serif"/>
          <w:color w:val="333333"/>
          <w:sz w:val="24"/>
        </w:rPr>
      </w:pPr>
    </w:p>
    <w:p w14:paraId="7911E248" w14:textId="77777777" w:rsidR="00167BC0" w:rsidRDefault="00167BC0">
      <w:pPr>
        <w:spacing w:after="0"/>
        <w:ind w:firstLine="708"/>
        <w:jc w:val="both"/>
        <w:rPr>
          <w:rFonts w:ascii="Liberation Serif" w:hAnsi="Liberation Serif"/>
          <w:color w:val="333333"/>
          <w:sz w:val="24"/>
        </w:rPr>
      </w:pPr>
    </w:p>
    <w:p w14:paraId="3E22E961" w14:textId="77777777" w:rsidR="00167BC0" w:rsidRDefault="00167BC0">
      <w:pPr>
        <w:spacing w:after="0"/>
        <w:ind w:firstLine="708"/>
        <w:jc w:val="both"/>
        <w:rPr>
          <w:rFonts w:ascii="Liberation Serif" w:hAnsi="Liberation Serif"/>
          <w:color w:val="333333"/>
          <w:sz w:val="24"/>
        </w:rPr>
      </w:pPr>
    </w:p>
    <w:p w14:paraId="24000000" w14:textId="77777777" w:rsidR="00E56908" w:rsidRDefault="00B712B5">
      <w:pPr>
        <w:spacing w:after="0"/>
        <w:ind w:firstLine="708"/>
        <w:jc w:val="both"/>
        <w:rPr>
          <w:rFonts w:ascii="Liberation Serif" w:hAnsi="Liberation Serif"/>
          <w:color w:val="333333"/>
          <w:sz w:val="24"/>
        </w:rPr>
      </w:pPr>
      <w:r>
        <w:rPr>
          <w:rFonts w:ascii="Liberation Serif" w:hAnsi="Liberation Serif"/>
          <w:color w:val="333333"/>
          <w:sz w:val="24"/>
        </w:rPr>
        <w:lastRenderedPageBreak/>
        <w:t>Литература:</w:t>
      </w:r>
    </w:p>
    <w:p w14:paraId="25000000" w14:textId="77777777" w:rsidR="00E56908" w:rsidRDefault="00B712B5">
      <w:pPr>
        <w:pStyle w:val="a6"/>
        <w:numPr>
          <w:ilvl w:val="0"/>
          <w:numId w:val="1"/>
        </w:numPr>
        <w:spacing w:after="0"/>
        <w:jc w:val="both"/>
        <w:rPr>
          <w:rFonts w:ascii="Liberation Serif" w:hAnsi="Liberation Serif"/>
          <w:color w:val="333333"/>
          <w:sz w:val="24"/>
        </w:rPr>
      </w:pPr>
      <w:proofErr w:type="spellStart"/>
      <w:r>
        <w:rPr>
          <w:rFonts w:ascii="Liberation Serif" w:hAnsi="Liberation Serif"/>
          <w:color w:val="333333"/>
          <w:sz w:val="24"/>
        </w:rPr>
        <w:t>Кислинг</w:t>
      </w:r>
      <w:proofErr w:type="spellEnd"/>
      <w:r>
        <w:rPr>
          <w:rFonts w:ascii="Liberation Serif" w:hAnsi="Liberation Serif"/>
          <w:color w:val="333333"/>
          <w:sz w:val="24"/>
        </w:rPr>
        <w:t xml:space="preserve">, У. Сенсорная интеграция в диалоге: понять ребенка, распознать проблему, помочь обрести равновесие / Улла </w:t>
      </w:r>
      <w:proofErr w:type="spellStart"/>
      <w:r>
        <w:rPr>
          <w:rFonts w:ascii="Liberation Serif" w:hAnsi="Liberation Serif"/>
          <w:color w:val="333333"/>
          <w:sz w:val="24"/>
        </w:rPr>
        <w:t>Кислинг</w:t>
      </w:r>
      <w:proofErr w:type="spellEnd"/>
      <w:r>
        <w:rPr>
          <w:rFonts w:ascii="Liberation Serif" w:hAnsi="Liberation Serif"/>
          <w:color w:val="333333"/>
          <w:sz w:val="24"/>
        </w:rPr>
        <w:t xml:space="preserve"> [пер. с нем. К.А. </w:t>
      </w:r>
      <w:proofErr w:type="spellStart"/>
      <w:r>
        <w:rPr>
          <w:rFonts w:ascii="Liberation Serif" w:hAnsi="Liberation Serif"/>
          <w:color w:val="333333"/>
          <w:sz w:val="24"/>
        </w:rPr>
        <w:t>Шарр</w:t>
      </w:r>
      <w:proofErr w:type="spellEnd"/>
      <w:r>
        <w:rPr>
          <w:rFonts w:ascii="Liberation Serif" w:hAnsi="Liberation Serif"/>
          <w:color w:val="333333"/>
          <w:sz w:val="24"/>
        </w:rPr>
        <w:t xml:space="preserve">]. Москва: </w:t>
      </w:r>
      <w:proofErr w:type="spellStart"/>
      <w:r>
        <w:rPr>
          <w:rFonts w:ascii="Liberation Serif" w:hAnsi="Liberation Serif"/>
          <w:color w:val="333333"/>
          <w:sz w:val="24"/>
        </w:rPr>
        <w:t>Теревинф</w:t>
      </w:r>
      <w:proofErr w:type="spellEnd"/>
      <w:r>
        <w:rPr>
          <w:rFonts w:ascii="Liberation Serif" w:hAnsi="Liberation Serif"/>
          <w:color w:val="333333"/>
          <w:sz w:val="24"/>
        </w:rPr>
        <w:t>, 2014.240 с.</w:t>
      </w:r>
    </w:p>
    <w:p w14:paraId="26000000" w14:textId="77777777" w:rsidR="00E56908" w:rsidRDefault="00B712B5">
      <w:pPr>
        <w:pStyle w:val="a6"/>
        <w:numPr>
          <w:ilvl w:val="0"/>
          <w:numId w:val="1"/>
        </w:numPr>
        <w:spacing w:after="0"/>
        <w:jc w:val="both"/>
        <w:rPr>
          <w:rFonts w:ascii="Liberation Serif" w:hAnsi="Liberation Serif"/>
          <w:color w:val="333333"/>
          <w:sz w:val="24"/>
        </w:rPr>
      </w:pPr>
      <w:r>
        <w:rPr>
          <w:rFonts w:ascii="Liberation Serif" w:hAnsi="Liberation Serif"/>
          <w:color w:val="333333"/>
          <w:sz w:val="24"/>
        </w:rPr>
        <w:t>Сборник методических рекомендаций «Дети и сенсорная интеграция», Некоммерческое партнёрство «Детский сад и семья», г. Череповец, 2019.</w:t>
      </w:r>
    </w:p>
    <w:p w14:paraId="27000000" w14:textId="77777777" w:rsidR="00E56908" w:rsidRDefault="00B712B5">
      <w:pPr>
        <w:pStyle w:val="a6"/>
        <w:numPr>
          <w:ilvl w:val="0"/>
          <w:numId w:val="1"/>
        </w:numPr>
        <w:spacing w:after="0"/>
        <w:jc w:val="both"/>
        <w:rPr>
          <w:rFonts w:ascii="Liberation Serif" w:hAnsi="Liberation Serif"/>
          <w:color w:val="333333"/>
          <w:sz w:val="24"/>
        </w:rPr>
      </w:pPr>
      <w:r>
        <w:rPr>
          <w:rFonts w:ascii="Liberation Serif" w:hAnsi="Liberation Serif"/>
          <w:color w:val="333333"/>
          <w:sz w:val="24"/>
        </w:rPr>
        <w:t>Использование метода сенсорной интеграции в коррекционно-развивающей работе с детьми с тяжелыми и или множественными нарушениями физического и или психического развития [Ассоциация специалистов сенсорной интеграции] / Электрон. текстовые дан. - Москва: [</w:t>
      </w:r>
      <w:proofErr w:type="spellStart"/>
      <w:r>
        <w:rPr>
          <w:rFonts w:ascii="Liberation Serif" w:hAnsi="Liberation Serif"/>
          <w:color w:val="333333"/>
          <w:sz w:val="24"/>
        </w:rPr>
        <w:t>б.и</w:t>
      </w:r>
      <w:proofErr w:type="spellEnd"/>
      <w:r>
        <w:rPr>
          <w:rFonts w:ascii="Liberation Serif" w:hAnsi="Liberation Serif"/>
          <w:color w:val="333333"/>
          <w:sz w:val="24"/>
        </w:rPr>
        <w:t xml:space="preserve">.], 2013. - Режим доступа: </w:t>
      </w:r>
      <w:hyperlink r:id="rId9" w:history="1">
        <w:r>
          <w:rPr>
            <w:rStyle w:val="27"/>
            <w:rFonts w:ascii="Liberation Serif" w:hAnsi="Liberation Serif"/>
            <w:sz w:val="24"/>
          </w:rPr>
          <w:t>https://sensoricinru.wordpress.com</w:t>
        </w:r>
      </w:hyperlink>
      <w:r>
        <w:rPr>
          <w:rFonts w:ascii="Liberation Serif" w:hAnsi="Liberation Serif"/>
          <w:color w:val="333333"/>
          <w:sz w:val="24"/>
        </w:rPr>
        <w:t>.</w:t>
      </w:r>
    </w:p>
    <w:p w14:paraId="28000000" w14:textId="77777777" w:rsidR="00E56908" w:rsidRDefault="00B712B5">
      <w:pPr>
        <w:pStyle w:val="a6"/>
        <w:numPr>
          <w:ilvl w:val="0"/>
          <w:numId w:val="1"/>
        </w:numPr>
        <w:spacing w:after="0"/>
        <w:jc w:val="both"/>
        <w:rPr>
          <w:rFonts w:ascii="Liberation Serif" w:hAnsi="Liberation Serif"/>
          <w:color w:val="333333"/>
          <w:sz w:val="24"/>
        </w:rPr>
      </w:pPr>
      <w:r>
        <w:rPr>
          <w:rFonts w:ascii="Liberation Serif" w:hAnsi="Liberation Serif"/>
          <w:color w:val="333333"/>
          <w:sz w:val="24"/>
        </w:rPr>
        <w:t xml:space="preserve">Рекомендованные игры и упражнения с использованием специальных инструментов для развития </w:t>
      </w:r>
      <w:proofErr w:type="spellStart"/>
      <w:proofErr w:type="gramStart"/>
      <w:r>
        <w:rPr>
          <w:rFonts w:ascii="Liberation Serif" w:hAnsi="Liberation Serif"/>
          <w:color w:val="333333"/>
          <w:sz w:val="24"/>
        </w:rPr>
        <w:t>сенсо</w:t>
      </w:r>
      <w:proofErr w:type="spellEnd"/>
      <w:r>
        <w:rPr>
          <w:rFonts w:ascii="Liberation Serif" w:hAnsi="Liberation Serif"/>
          <w:color w:val="333333"/>
          <w:sz w:val="24"/>
        </w:rPr>
        <w:t>-моторной</w:t>
      </w:r>
      <w:proofErr w:type="gramEnd"/>
      <w:r>
        <w:rPr>
          <w:rFonts w:ascii="Liberation Serif" w:hAnsi="Liberation Serif"/>
          <w:color w:val="333333"/>
          <w:sz w:val="24"/>
        </w:rPr>
        <w:t xml:space="preserve"> интеграции. Режим доступа:</w:t>
      </w:r>
      <w:r>
        <w:rPr>
          <w:rFonts w:ascii="Liberation Serif" w:hAnsi="Liberation Serif"/>
          <w:sz w:val="24"/>
        </w:rPr>
        <w:t xml:space="preserve"> </w:t>
      </w:r>
      <w:hyperlink r:id="rId10" w:history="1">
        <w:r>
          <w:rPr>
            <w:rStyle w:val="27"/>
            <w:rFonts w:ascii="Liberation Serif" w:hAnsi="Liberation Serif"/>
            <w:sz w:val="24"/>
          </w:rPr>
          <w:t>https://hmrcd.ru/wp-content/uploads/2020/04/Uprazhneniya-RAS-RASochek-1-1.pdf?ysclid=ldtxodaxhq825968366</w:t>
        </w:r>
      </w:hyperlink>
    </w:p>
    <w:p w14:paraId="29000000" w14:textId="77777777" w:rsidR="00E56908" w:rsidRDefault="00E56908">
      <w:pPr>
        <w:pStyle w:val="a6"/>
        <w:spacing w:after="0"/>
        <w:ind w:left="1068"/>
        <w:jc w:val="both"/>
        <w:rPr>
          <w:rFonts w:ascii="Liberation Serif" w:hAnsi="Liberation Serif"/>
          <w:color w:val="333333"/>
          <w:sz w:val="24"/>
        </w:rPr>
      </w:pPr>
    </w:p>
    <w:p w14:paraId="2A000000" w14:textId="77777777" w:rsidR="00E56908" w:rsidRDefault="00E56908">
      <w:pPr>
        <w:spacing w:after="0"/>
        <w:ind w:firstLine="708"/>
        <w:jc w:val="both"/>
        <w:rPr>
          <w:rFonts w:ascii="Liberation Serif" w:hAnsi="Liberation Serif"/>
          <w:color w:val="333333"/>
          <w:sz w:val="24"/>
        </w:rPr>
      </w:pPr>
    </w:p>
    <w:p w14:paraId="2B000000" w14:textId="77777777" w:rsidR="00E56908" w:rsidRDefault="00E56908">
      <w:pPr>
        <w:spacing w:after="0"/>
        <w:ind w:firstLine="708"/>
        <w:jc w:val="both"/>
        <w:rPr>
          <w:rFonts w:ascii="Liberation Serif" w:hAnsi="Liberation Serif"/>
          <w:color w:val="333333"/>
          <w:sz w:val="24"/>
        </w:rPr>
      </w:pPr>
    </w:p>
    <w:p w14:paraId="2C000000" w14:textId="77777777" w:rsidR="00E56908" w:rsidRDefault="00E56908">
      <w:pPr>
        <w:spacing w:after="0"/>
        <w:ind w:firstLine="708"/>
        <w:jc w:val="both"/>
        <w:rPr>
          <w:rFonts w:ascii="Liberation Serif" w:hAnsi="Liberation Serif"/>
          <w:color w:val="333333"/>
          <w:sz w:val="24"/>
        </w:rPr>
      </w:pPr>
    </w:p>
    <w:p w14:paraId="2D000000" w14:textId="77777777" w:rsidR="00E56908" w:rsidRDefault="00E56908">
      <w:pPr>
        <w:spacing w:after="0"/>
        <w:ind w:firstLine="708"/>
        <w:jc w:val="both"/>
        <w:rPr>
          <w:rFonts w:ascii="Liberation Serif" w:hAnsi="Liberation Serif"/>
          <w:color w:val="333333"/>
          <w:sz w:val="24"/>
        </w:rPr>
      </w:pPr>
    </w:p>
    <w:p w14:paraId="2E000000" w14:textId="77777777" w:rsidR="00E56908" w:rsidRDefault="00E56908">
      <w:pPr>
        <w:spacing w:after="0"/>
        <w:jc w:val="both"/>
        <w:rPr>
          <w:rFonts w:ascii="Liberation Serif" w:hAnsi="Liberation Serif"/>
          <w:sz w:val="24"/>
        </w:rPr>
      </w:pPr>
    </w:p>
    <w:p w14:paraId="2F000000" w14:textId="77777777" w:rsidR="00E56908" w:rsidRDefault="00E56908">
      <w:pPr>
        <w:spacing w:after="0"/>
        <w:jc w:val="both"/>
        <w:rPr>
          <w:rFonts w:ascii="Liberation Serif" w:hAnsi="Liberation Serif"/>
          <w:sz w:val="24"/>
        </w:rPr>
      </w:pPr>
    </w:p>
    <w:p w14:paraId="30000000" w14:textId="77777777" w:rsidR="00E56908" w:rsidRDefault="00E56908">
      <w:pPr>
        <w:jc w:val="both"/>
        <w:rPr>
          <w:rFonts w:ascii="Liberation Serif" w:hAnsi="Liberation Serif"/>
          <w:sz w:val="24"/>
        </w:rPr>
      </w:pPr>
    </w:p>
    <w:p w14:paraId="31000000" w14:textId="77777777" w:rsidR="00E56908" w:rsidRDefault="00E56908">
      <w:pPr>
        <w:jc w:val="both"/>
        <w:rPr>
          <w:rFonts w:ascii="Liberation Serif" w:hAnsi="Liberation Serif"/>
          <w:sz w:val="24"/>
        </w:rPr>
      </w:pPr>
    </w:p>
    <w:p w14:paraId="32000000" w14:textId="77777777" w:rsidR="00E56908" w:rsidRDefault="00E56908">
      <w:pPr>
        <w:jc w:val="both"/>
        <w:rPr>
          <w:rFonts w:ascii="Liberation Serif" w:hAnsi="Liberation Serif"/>
          <w:sz w:val="24"/>
        </w:rPr>
      </w:pPr>
    </w:p>
    <w:p w14:paraId="33000000" w14:textId="77777777" w:rsidR="00E56908" w:rsidRDefault="00E56908">
      <w:pPr>
        <w:jc w:val="both"/>
        <w:rPr>
          <w:rFonts w:ascii="Liberation Serif" w:hAnsi="Liberation Serif"/>
          <w:sz w:val="24"/>
        </w:rPr>
      </w:pPr>
    </w:p>
    <w:sectPr w:rsidR="00E56908">
      <w:footerReference w:type="default" r:id="rId11"/>
      <w:pgSz w:w="11906" w:h="16838"/>
      <w:pgMar w:top="1134" w:right="850" w:bottom="1134"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0E20A" w14:textId="77777777" w:rsidR="00123FD4" w:rsidRDefault="00123FD4">
      <w:pPr>
        <w:spacing w:after="0" w:line="240" w:lineRule="auto"/>
      </w:pPr>
      <w:r>
        <w:separator/>
      </w:r>
    </w:p>
  </w:endnote>
  <w:endnote w:type="continuationSeparator" w:id="0">
    <w:p w14:paraId="599482A5" w14:textId="77777777" w:rsidR="00123FD4" w:rsidRDefault="00123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XO Thames">
    <w:panose1 w:val="02020603050405020304"/>
    <w:charset w:val="CC"/>
    <w:family w:val="roman"/>
    <w:pitch w:val="variable"/>
    <w:sig w:usb0="800002FF" w:usb1="0000084A" w:usb2="00000000" w:usb3="00000000" w:csb0="00000015" w:csb1="00000000"/>
  </w:font>
  <w:font w:name="Segoe UI">
    <w:panose1 w:val="020B0502040204020203"/>
    <w:charset w:val="00"/>
    <w:family w:val="swiss"/>
    <w:notTrueType/>
    <w:pitch w:val="variable"/>
    <w:sig w:usb0="00000003" w:usb1="00000000" w:usb2="00000000" w:usb3="00000000" w:csb0="00000001" w:csb1="00000000"/>
  </w:font>
  <w:font w:name="Liberation Serif">
    <w:panose1 w:val="02020603050405020304"/>
    <w:charset w:val="CC"/>
    <w:family w:val="roman"/>
    <w:pitch w:val="variable"/>
    <w:sig w:usb0="A00002AF" w:usb1="5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00000" w14:textId="77777777" w:rsidR="00E56908" w:rsidRDefault="00E569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6F9410" w14:textId="77777777" w:rsidR="00123FD4" w:rsidRDefault="00123FD4">
      <w:pPr>
        <w:spacing w:after="0" w:line="240" w:lineRule="auto"/>
      </w:pPr>
      <w:r>
        <w:separator/>
      </w:r>
    </w:p>
  </w:footnote>
  <w:footnote w:type="continuationSeparator" w:id="0">
    <w:p w14:paraId="5AB1CF57" w14:textId="77777777" w:rsidR="00123FD4" w:rsidRDefault="00123F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32E85"/>
    <w:multiLevelType w:val="multilevel"/>
    <w:tmpl w:val="CA1E957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lef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lef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lef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56908"/>
    <w:rsid w:val="00123FD4"/>
    <w:rsid w:val="00167BC0"/>
    <w:rsid w:val="005E5433"/>
    <w:rsid w:val="00AB32C1"/>
    <w:rsid w:val="00B712B5"/>
    <w:rsid w:val="00E569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FE45EE-C580-475D-B006-F018B36B6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imes New Roman"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style>
  <w:style w:type="paragraph" w:styleId="10">
    <w:name w:val="heading 1"/>
    <w:link w:val="11"/>
    <w:uiPriority w:val="9"/>
    <w:qFormat/>
    <w:pPr>
      <w:spacing w:before="120" w:after="120"/>
      <w:outlineLvl w:val="0"/>
    </w:pPr>
    <w:rPr>
      <w:rFonts w:ascii="XO Thames" w:hAnsi="XO Thames"/>
      <w:b/>
      <w:sz w:val="32"/>
    </w:rPr>
  </w:style>
  <w:style w:type="paragraph" w:styleId="2">
    <w:name w:val="heading 2"/>
    <w:link w:val="20"/>
    <w:uiPriority w:val="9"/>
    <w:qFormat/>
    <w:pPr>
      <w:spacing w:before="120" w:after="120"/>
      <w:outlineLvl w:val="1"/>
    </w:pPr>
    <w:rPr>
      <w:rFonts w:ascii="XO Thames" w:hAnsi="XO Thames"/>
      <w:b/>
      <w:color w:val="00A0FF"/>
      <w:sz w:val="26"/>
    </w:rPr>
  </w:style>
  <w:style w:type="paragraph" w:styleId="3">
    <w:name w:val="heading 3"/>
    <w:link w:val="30"/>
    <w:uiPriority w:val="9"/>
    <w:qFormat/>
    <w:pPr>
      <w:outlineLvl w:val="2"/>
    </w:pPr>
    <w:rPr>
      <w:rFonts w:ascii="XO Thames" w:hAnsi="XO Thames"/>
      <w:b/>
      <w:i/>
    </w:rPr>
  </w:style>
  <w:style w:type="paragraph" w:styleId="4">
    <w:name w:val="heading 4"/>
    <w:link w:val="40"/>
    <w:uiPriority w:val="9"/>
    <w:qFormat/>
    <w:pPr>
      <w:spacing w:before="120" w:after="120"/>
      <w:outlineLvl w:val="3"/>
    </w:pPr>
    <w:rPr>
      <w:rFonts w:ascii="XO Thames" w:hAnsi="XO Thames"/>
      <w:b/>
      <w:color w:val="595959"/>
      <w:sz w:val="26"/>
    </w:rPr>
  </w:style>
  <w:style w:type="paragraph" w:styleId="5">
    <w:name w:val="heading 5"/>
    <w:link w:val="50"/>
    <w:uiPriority w:val="9"/>
    <w:qFormat/>
    <w:pPr>
      <w:spacing w:before="120" w:after="120"/>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link w:val="22"/>
    <w:uiPriority w:val="39"/>
    <w:pPr>
      <w:ind w:left="200"/>
    </w:pPr>
  </w:style>
  <w:style w:type="character" w:customStyle="1" w:styleId="22">
    <w:name w:val="Оглавление 2 Знак"/>
    <w:link w:val="21"/>
  </w:style>
  <w:style w:type="paragraph" w:styleId="a3">
    <w:name w:val="No Spacing"/>
    <w:link w:val="a4"/>
    <w:pPr>
      <w:spacing w:after="0" w:line="240" w:lineRule="auto"/>
    </w:pPr>
  </w:style>
  <w:style w:type="character" w:customStyle="1" w:styleId="a4">
    <w:name w:val="Без интервала Знак"/>
    <w:link w:val="a3"/>
  </w:style>
  <w:style w:type="paragraph" w:styleId="41">
    <w:name w:val="toc 4"/>
    <w:link w:val="42"/>
    <w:uiPriority w:val="39"/>
    <w:pPr>
      <w:ind w:left="600"/>
    </w:pPr>
  </w:style>
  <w:style w:type="character" w:customStyle="1" w:styleId="42">
    <w:name w:val="Оглавление 4 Знак"/>
    <w:link w:val="41"/>
  </w:style>
  <w:style w:type="paragraph" w:customStyle="1" w:styleId="23">
    <w:name w:val="Основной шрифт абзаца2"/>
    <w:link w:val="24"/>
  </w:style>
  <w:style w:type="character" w:customStyle="1" w:styleId="24">
    <w:name w:val="Основной шрифт абзаца2"/>
    <w:link w:val="23"/>
  </w:style>
  <w:style w:type="paragraph" w:styleId="6">
    <w:name w:val="toc 6"/>
    <w:link w:val="60"/>
    <w:uiPriority w:val="39"/>
    <w:pPr>
      <w:ind w:left="1000"/>
    </w:pPr>
  </w:style>
  <w:style w:type="character" w:customStyle="1" w:styleId="60">
    <w:name w:val="Оглавление 6 Знак"/>
    <w:link w:val="6"/>
  </w:style>
  <w:style w:type="paragraph" w:styleId="7">
    <w:name w:val="toc 7"/>
    <w:link w:val="70"/>
    <w:uiPriority w:val="39"/>
    <w:pPr>
      <w:ind w:left="1200"/>
    </w:pPr>
  </w:style>
  <w:style w:type="character" w:customStyle="1" w:styleId="70">
    <w:name w:val="Оглавление 7 Знак"/>
    <w:link w:val="7"/>
  </w:style>
  <w:style w:type="character" w:customStyle="1" w:styleId="30">
    <w:name w:val="Заголовок 3 Знак"/>
    <w:link w:val="3"/>
    <w:rPr>
      <w:rFonts w:ascii="XO Thames" w:hAnsi="XO Thames"/>
      <w:b/>
      <w:i/>
    </w:rPr>
  </w:style>
  <w:style w:type="paragraph" w:customStyle="1" w:styleId="12">
    <w:name w:val="Гиперссылка1"/>
    <w:link w:val="13"/>
    <w:rPr>
      <w:color w:val="0000FF"/>
      <w:u w:val="single"/>
    </w:rPr>
  </w:style>
  <w:style w:type="character" w:customStyle="1" w:styleId="13">
    <w:name w:val="Гиперссылка1"/>
    <w:link w:val="12"/>
    <w:rPr>
      <w:color w:val="0000FF"/>
      <w:u w:val="single"/>
    </w:rPr>
  </w:style>
  <w:style w:type="paragraph" w:customStyle="1" w:styleId="14">
    <w:name w:val="Обычный1"/>
    <w:link w:val="15"/>
  </w:style>
  <w:style w:type="character" w:customStyle="1" w:styleId="15">
    <w:name w:val="Обычный1"/>
    <w:link w:val="14"/>
  </w:style>
  <w:style w:type="paragraph" w:styleId="31">
    <w:name w:val="toc 3"/>
    <w:link w:val="32"/>
    <w:uiPriority w:val="39"/>
    <w:pPr>
      <w:ind w:left="400"/>
    </w:pPr>
  </w:style>
  <w:style w:type="character" w:customStyle="1" w:styleId="32">
    <w:name w:val="Оглавление 3 Знак"/>
    <w:link w:val="31"/>
  </w:style>
  <w:style w:type="character" w:customStyle="1" w:styleId="50">
    <w:name w:val="Заголовок 5 Знак"/>
    <w:link w:val="5"/>
    <w:rPr>
      <w:rFonts w:ascii="XO Thames" w:hAnsi="XO Thames"/>
      <w:b/>
    </w:rPr>
  </w:style>
  <w:style w:type="character" w:customStyle="1" w:styleId="11">
    <w:name w:val="Заголовок 1 Знак"/>
    <w:link w:val="10"/>
    <w:rPr>
      <w:rFonts w:ascii="XO Thames" w:hAnsi="XO Thames"/>
      <w:b/>
      <w:sz w:val="32"/>
    </w:rPr>
  </w:style>
  <w:style w:type="paragraph" w:customStyle="1" w:styleId="16">
    <w:name w:val="Основной шрифт абзаца1"/>
  </w:style>
  <w:style w:type="paragraph" w:customStyle="1" w:styleId="25">
    <w:name w:val="Гиперссылка2"/>
    <w:link w:val="a5"/>
    <w:rPr>
      <w:color w:val="0000FF"/>
      <w:u w:val="single"/>
    </w:rPr>
  </w:style>
  <w:style w:type="character" w:styleId="a5">
    <w:name w:val="Hyperlink"/>
    <w:link w:val="25"/>
    <w:rPr>
      <w:color w:val="0000FF"/>
      <w:u w:val="single"/>
    </w:rPr>
  </w:style>
  <w:style w:type="paragraph" w:customStyle="1" w:styleId="Footnote">
    <w:name w:val="Footnote"/>
    <w:link w:val="Footnote0"/>
    <w:rPr>
      <w:rFonts w:ascii="XO Thames" w:hAnsi="XO Thames"/>
      <w:color w:val="757575"/>
      <w:sz w:val="20"/>
    </w:rPr>
  </w:style>
  <w:style w:type="character" w:customStyle="1" w:styleId="Footnote0">
    <w:name w:val="Footnote"/>
    <w:link w:val="Footnote"/>
    <w:rPr>
      <w:rFonts w:ascii="XO Thames" w:hAnsi="XO Thames"/>
      <w:color w:val="757575"/>
      <w:sz w:val="20"/>
    </w:rPr>
  </w:style>
  <w:style w:type="paragraph" w:styleId="17">
    <w:name w:val="toc 1"/>
    <w:link w:val="18"/>
    <w:uiPriority w:val="39"/>
    <w:rPr>
      <w:rFonts w:ascii="XO Thames" w:hAnsi="XO Thames"/>
      <w:b/>
    </w:rPr>
  </w:style>
  <w:style w:type="character" w:customStyle="1" w:styleId="18">
    <w:name w:val="Оглавление 1 Знак"/>
    <w:link w:val="17"/>
    <w:rPr>
      <w:rFonts w:ascii="XO Thames" w:hAnsi="XO Thames"/>
      <w:b/>
    </w:rPr>
  </w:style>
  <w:style w:type="paragraph" w:customStyle="1" w:styleId="HeaderandFooter">
    <w:name w:val="Header and Footer"/>
    <w:link w:val="HeaderandFooter0"/>
    <w:pPr>
      <w:spacing w:line="360" w:lineRule="auto"/>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26">
    <w:name w:val="Гиперссылка2"/>
    <w:link w:val="27"/>
    <w:rPr>
      <w:color w:val="0000FF"/>
      <w:u w:val="single"/>
    </w:rPr>
  </w:style>
  <w:style w:type="character" w:customStyle="1" w:styleId="27">
    <w:name w:val="Гиперссылка2"/>
    <w:link w:val="26"/>
    <w:rPr>
      <w:color w:val="0000FF"/>
      <w:u w:val="single"/>
    </w:rPr>
  </w:style>
  <w:style w:type="paragraph" w:styleId="9">
    <w:name w:val="toc 9"/>
    <w:link w:val="90"/>
    <w:uiPriority w:val="39"/>
    <w:pPr>
      <w:ind w:left="1600"/>
    </w:pPr>
  </w:style>
  <w:style w:type="character" w:customStyle="1" w:styleId="90">
    <w:name w:val="Оглавление 9 Знак"/>
    <w:link w:val="9"/>
  </w:style>
  <w:style w:type="paragraph" w:styleId="8">
    <w:name w:val="toc 8"/>
    <w:link w:val="80"/>
    <w:uiPriority w:val="39"/>
    <w:pPr>
      <w:ind w:left="1400"/>
    </w:pPr>
  </w:style>
  <w:style w:type="character" w:customStyle="1" w:styleId="80">
    <w:name w:val="Оглавление 8 Знак"/>
    <w:link w:val="8"/>
  </w:style>
  <w:style w:type="paragraph" w:styleId="a6">
    <w:name w:val="List Paragraph"/>
    <w:basedOn w:val="a"/>
    <w:link w:val="a7"/>
    <w:pPr>
      <w:ind w:left="720"/>
      <w:contextualSpacing/>
    </w:pPr>
  </w:style>
  <w:style w:type="character" w:customStyle="1" w:styleId="a7">
    <w:name w:val="Абзац списка Знак"/>
    <w:basedOn w:val="1"/>
    <w:link w:val="a6"/>
  </w:style>
  <w:style w:type="paragraph" w:customStyle="1" w:styleId="19">
    <w:name w:val="Обычный1"/>
    <w:link w:val="1a"/>
  </w:style>
  <w:style w:type="character" w:customStyle="1" w:styleId="1a">
    <w:name w:val="Обычный1"/>
    <w:link w:val="19"/>
  </w:style>
  <w:style w:type="paragraph" w:styleId="a8">
    <w:name w:val="Balloon Text"/>
    <w:basedOn w:val="a"/>
    <w:link w:val="a9"/>
    <w:pPr>
      <w:spacing w:after="0" w:line="240" w:lineRule="auto"/>
    </w:pPr>
    <w:rPr>
      <w:rFonts w:ascii="Segoe UI" w:hAnsi="Segoe UI"/>
      <w:sz w:val="18"/>
    </w:rPr>
  </w:style>
  <w:style w:type="character" w:customStyle="1" w:styleId="a9">
    <w:name w:val="Текст выноски Знак"/>
    <w:basedOn w:val="1"/>
    <w:link w:val="a8"/>
    <w:rPr>
      <w:rFonts w:ascii="Segoe UI" w:hAnsi="Segoe UI"/>
      <w:sz w:val="18"/>
    </w:rPr>
  </w:style>
  <w:style w:type="paragraph" w:styleId="51">
    <w:name w:val="toc 5"/>
    <w:link w:val="52"/>
    <w:uiPriority w:val="39"/>
    <w:pPr>
      <w:ind w:left="800"/>
    </w:pPr>
  </w:style>
  <w:style w:type="character" w:customStyle="1" w:styleId="52">
    <w:name w:val="Оглавление 5 Знак"/>
    <w:link w:val="51"/>
  </w:style>
  <w:style w:type="paragraph" w:customStyle="1" w:styleId="1b">
    <w:name w:val="Основной шрифт абзаца1"/>
    <w:link w:val="1c"/>
  </w:style>
  <w:style w:type="character" w:customStyle="1" w:styleId="1c">
    <w:name w:val="Основной шрифт абзаца1"/>
    <w:link w:val="1b"/>
  </w:style>
  <w:style w:type="paragraph" w:styleId="aa">
    <w:name w:val="Subtitle"/>
    <w:link w:val="ab"/>
    <w:uiPriority w:val="11"/>
    <w:qFormat/>
    <w:rPr>
      <w:rFonts w:ascii="XO Thames" w:hAnsi="XO Thames"/>
      <w:i/>
      <w:color w:val="616161"/>
      <w:sz w:val="24"/>
    </w:rPr>
  </w:style>
  <w:style w:type="character" w:customStyle="1" w:styleId="ab">
    <w:name w:val="Подзаголовок Знак"/>
    <w:link w:val="aa"/>
    <w:rPr>
      <w:rFonts w:ascii="XO Thames" w:hAnsi="XO Thames"/>
      <w:i/>
      <w:color w:val="616161"/>
      <w:sz w:val="24"/>
    </w:rPr>
  </w:style>
  <w:style w:type="paragraph" w:customStyle="1" w:styleId="toc10">
    <w:name w:val="toc 10"/>
    <w:link w:val="toc100"/>
    <w:uiPriority w:val="39"/>
    <w:pPr>
      <w:ind w:left="1800"/>
    </w:pPr>
  </w:style>
  <w:style w:type="character" w:customStyle="1" w:styleId="toc100">
    <w:name w:val="toc 10"/>
    <w:link w:val="toc10"/>
  </w:style>
  <w:style w:type="paragraph" w:styleId="ac">
    <w:name w:val="Title"/>
    <w:link w:val="ad"/>
    <w:uiPriority w:val="10"/>
    <w:qFormat/>
    <w:rPr>
      <w:rFonts w:ascii="XO Thames" w:hAnsi="XO Thames"/>
      <w:b/>
      <w:sz w:val="52"/>
    </w:rPr>
  </w:style>
  <w:style w:type="character" w:customStyle="1" w:styleId="ad">
    <w:name w:val="Название Знак"/>
    <w:link w:val="ac"/>
    <w:rPr>
      <w:rFonts w:ascii="XO Thames" w:hAnsi="XO Thames"/>
      <w:b/>
      <w:sz w:val="52"/>
    </w:rPr>
  </w:style>
  <w:style w:type="character" w:customStyle="1" w:styleId="40">
    <w:name w:val="Заголовок 4 Знак"/>
    <w:link w:val="4"/>
    <w:rPr>
      <w:rFonts w:ascii="XO Thames" w:hAnsi="XO Thames"/>
      <w:b/>
      <w:color w:val="595959"/>
      <w:sz w:val="26"/>
    </w:rPr>
  </w:style>
  <w:style w:type="character" w:customStyle="1" w:styleId="20">
    <w:name w:val="Заголовок 2 Знак"/>
    <w:link w:val="2"/>
    <w:rPr>
      <w:rFonts w:ascii="XO Thames" w:hAnsi="XO Thames"/>
      <w:b/>
      <w:color w:val="00A0FF"/>
      <w:sz w:val="26"/>
    </w:rPr>
  </w:style>
  <w:style w:type="table" w:styleId="ae">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hmrcd.ru/wp-content/uploads/2020/04/Uprazhneniya-RAS-RASochek-1-1.pdf?ysclid=ldtxodaxhq825968366" TargetMode="External"/><Relationship Id="rId4" Type="http://schemas.openxmlformats.org/officeDocument/2006/relationships/webSettings" Target="webSettings.xml"/><Relationship Id="rId9" Type="http://schemas.openxmlformats.org/officeDocument/2006/relationships/hyperlink" Target="https://sensoricinru.wordpress.com"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1323</Words>
  <Characters>7544</Characters>
  <Application>Microsoft Office Word</Application>
  <DocSecurity>0</DocSecurity>
  <Lines>62</Lines>
  <Paragraphs>17</Paragraphs>
  <ScaleCrop>false</ScaleCrop>
  <Company/>
  <LinksUpToDate>false</LinksUpToDate>
  <CharactersWithSpaces>8850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Rodnichok_User_26</cp:lastModifiedBy>
  <cp:revision>4</cp:revision>
  <dcterms:created xsi:type="dcterms:W3CDTF">2023-03-15T04:29:00Z</dcterms:created>
  <dcterms:modified xsi:type="dcterms:W3CDTF">2024-03-12T03:32:00Z</dcterms:modified>
</cp:coreProperties>
</file>