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54" w:rsidRPr="00455F54" w:rsidRDefault="00D432DD" w:rsidP="00455F54">
      <w:pPr>
        <w:spacing w:after="0"/>
        <w:jc w:val="center"/>
        <w:rPr>
          <w:rFonts w:ascii="Times New Roman" w:hAnsi="Times New Roman"/>
          <w:i/>
          <w:sz w:val="32"/>
          <w:szCs w:val="20"/>
        </w:rPr>
      </w:pPr>
      <w:r>
        <w:rPr>
          <w:rFonts w:ascii="Times New Roman" w:hAnsi="Times New Roman"/>
          <w:i/>
          <w:sz w:val="32"/>
          <w:szCs w:val="20"/>
        </w:rPr>
        <w:t>Разработка</w:t>
      </w:r>
      <w:r w:rsidR="00455F54" w:rsidRPr="00455F54">
        <w:rPr>
          <w:rFonts w:ascii="Times New Roman" w:hAnsi="Times New Roman"/>
          <w:i/>
          <w:sz w:val="32"/>
          <w:szCs w:val="20"/>
        </w:rPr>
        <w:t xml:space="preserve"> урока алгебры для 8 класса</w:t>
      </w:r>
    </w:p>
    <w:p w:rsidR="00455F54" w:rsidRPr="00455F54" w:rsidRDefault="00455F54" w:rsidP="00455F54">
      <w:pPr>
        <w:spacing w:after="0"/>
        <w:jc w:val="center"/>
        <w:rPr>
          <w:rFonts w:ascii="Times New Roman" w:hAnsi="Times New Roman"/>
          <w:i/>
          <w:sz w:val="32"/>
          <w:szCs w:val="20"/>
        </w:rPr>
      </w:pPr>
      <w:r w:rsidRPr="00455F54">
        <w:rPr>
          <w:rFonts w:ascii="Times New Roman" w:hAnsi="Times New Roman"/>
          <w:i/>
          <w:sz w:val="32"/>
          <w:szCs w:val="20"/>
        </w:rPr>
        <w:t>по теме «Квадратные корни»</w:t>
      </w:r>
    </w:p>
    <w:p w:rsidR="00AC2A73" w:rsidRPr="00AC2A73" w:rsidRDefault="00AC2A73" w:rsidP="00AC2A73">
      <w:pPr>
        <w:rPr>
          <w:rFonts w:ascii="Times New Roman" w:hAnsi="Times New Roman"/>
          <w:b/>
          <w:sz w:val="28"/>
          <w:szCs w:val="28"/>
        </w:rPr>
      </w:pPr>
      <w:r w:rsidRPr="00AC2A7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7193"/>
        <w:gridCol w:w="7513"/>
      </w:tblGrid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513" w:type="dxa"/>
          </w:tcPr>
          <w:p w:rsidR="00AC2A73" w:rsidRPr="00AC2A73" w:rsidRDefault="00455F54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2A73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13" w:type="dxa"/>
          </w:tcPr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5D49C2" w:rsidP="005D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C2A73" w:rsidRPr="00AC2A73">
              <w:rPr>
                <w:rFonts w:ascii="Times New Roman" w:hAnsi="Times New Roman"/>
                <w:sz w:val="28"/>
                <w:szCs w:val="28"/>
              </w:rPr>
              <w:t xml:space="preserve">чебник </w:t>
            </w:r>
          </w:p>
        </w:tc>
        <w:tc>
          <w:tcPr>
            <w:tcW w:w="7513" w:type="dxa"/>
          </w:tcPr>
          <w:p w:rsidR="00AC2A73" w:rsidRDefault="00455F54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C2A73">
              <w:rPr>
                <w:rFonts w:ascii="Times New Roman" w:hAnsi="Times New Roman"/>
                <w:sz w:val="28"/>
                <w:szCs w:val="28"/>
              </w:rPr>
              <w:t>Алг</w:t>
            </w:r>
            <w:r w:rsidR="002211F2">
              <w:rPr>
                <w:rFonts w:ascii="Times New Roman" w:hAnsi="Times New Roman"/>
                <w:sz w:val="28"/>
                <w:szCs w:val="28"/>
              </w:rPr>
              <w:t>е</w:t>
            </w:r>
            <w:r w:rsidR="00AC2A73">
              <w:rPr>
                <w:rFonts w:ascii="Times New Roman" w:hAnsi="Times New Roman"/>
                <w:sz w:val="28"/>
                <w:szCs w:val="28"/>
              </w:rPr>
              <w:t>бра 8 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Г.К.Муравина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К.С.Муравина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О.В.Муравиной</w:t>
            </w:r>
            <w:proofErr w:type="spellEnd"/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513" w:type="dxa"/>
          </w:tcPr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 xml:space="preserve">Тип урока 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7513" w:type="dxa"/>
          </w:tcPr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  <w:r w:rsidR="00EB0CBD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 xml:space="preserve">Цели урока в соответствии с планируемыми результатами 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 xml:space="preserve">(личностные, </w:t>
            </w:r>
            <w:proofErr w:type="spellStart"/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, предметные)</w:t>
            </w:r>
          </w:p>
        </w:tc>
        <w:tc>
          <w:tcPr>
            <w:tcW w:w="7513" w:type="dxa"/>
          </w:tcPr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Личностны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0CB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ясно выражать свои мысли;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вырабатывать свое мнение;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оценивать свои учебные достижения, свое эмоциональное состояние;</w:t>
            </w:r>
          </w:p>
          <w:p w:rsid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решать задачи успешно, действовать в ситуации выбора.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CBD">
              <w:rPr>
                <w:rFonts w:ascii="Times New Roman" w:hAnsi="Times New Roman"/>
                <w:sz w:val="28"/>
                <w:szCs w:val="28"/>
              </w:rPr>
              <w:t>Метапредметны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EB0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определять различные способы решения практических задач на основе алгоритмов;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вступать в речевое общение, участвовать в диалоге;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сравнивать, сопоставлять объекты по критериям;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уметь применять свойства квадратного корня;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Предметны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0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понимать смысл понятия «квадратный корень» и уметь употреблять его в письменной и устной речи;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 xml:space="preserve">- уметь извлекать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0CBD">
              <w:rPr>
                <w:rFonts w:ascii="Times New Roman" w:hAnsi="Times New Roman"/>
                <w:sz w:val="28"/>
                <w:szCs w:val="28"/>
              </w:rPr>
              <w:t>вадратный корень из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2A73" w:rsidRPr="00AC2A73" w:rsidRDefault="00AC2A73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7513" w:type="dxa"/>
          </w:tcPr>
          <w:p w:rsidR="00AC2A73" w:rsidRPr="00AC2A73" w:rsidRDefault="00455F54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и проектор</w:t>
            </w:r>
          </w:p>
        </w:tc>
      </w:tr>
    </w:tbl>
    <w:p w:rsidR="00455F54" w:rsidRDefault="00455F54" w:rsidP="00AC2A73">
      <w:pPr>
        <w:rPr>
          <w:rFonts w:ascii="Times New Roman" w:hAnsi="Times New Roman"/>
          <w:b/>
          <w:sz w:val="28"/>
          <w:szCs w:val="28"/>
        </w:rPr>
      </w:pPr>
    </w:p>
    <w:p w:rsidR="00AC2A73" w:rsidRPr="00AC2A73" w:rsidRDefault="00AC2A73" w:rsidP="00AC2A73">
      <w:pPr>
        <w:rPr>
          <w:rFonts w:ascii="Times New Roman" w:hAnsi="Times New Roman"/>
          <w:b/>
          <w:sz w:val="28"/>
          <w:szCs w:val="28"/>
        </w:rPr>
      </w:pPr>
      <w:r w:rsidRPr="00AC2A73"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686"/>
        <w:gridCol w:w="4536"/>
        <w:gridCol w:w="4110"/>
        <w:gridCol w:w="2977"/>
      </w:tblGrid>
      <w:tr w:rsidR="00AC2A73" w:rsidRPr="00AC2A73" w:rsidTr="00D81FAE">
        <w:trPr>
          <w:trHeight w:val="1252"/>
        </w:trPr>
        <w:tc>
          <w:tcPr>
            <w:tcW w:w="568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 урока </w:t>
            </w:r>
            <w:r w:rsidRPr="00AC2A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(желательно указать затраченное время в минутах)</w:t>
            </w:r>
          </w:p>
        </w:tc>
        <w:tc>
          <w:tcPr>
            <w:tcW w:w="4536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(включая задания для учащихся)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(включая УУД)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(при классификации УУД использовать только ФГОС)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C2A73" w:rsidRPr="00AC2A73" w:rsidTr="00D81FAE">
        <w:trPr>
          <w:trHeight w:val="244"/>
        </w:trPr>
        <w:tc>
          <w:tcPr>
            <w:tcW w:w="568" w:type="dxa"/>
          </w:tcPr>
          <w:p w:rsidR="00AC2A73" w:rsidRPr="00AC2A73" w:rsidRDefault="00455F54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55F54" w:rsidRDefault="00455F54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Организационный момент.</w:t>
            </w:r>
          </w:p>
          <w:p w:rsidR="00455F54" w:rsidRDefault="00455F54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54" w:rsidRDefault="00455F54" w:rsidP="00455F54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учащихся на совместную учебную деятельность я создаю условия внешней и внутренней психологической готовности к уроку </w:t>
            </w:r>
          </w:p>
          <w:p w:rsidR="00455F54" w:rsidRDefault="00455F54" w:rsidP="00455F5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приветствие и дружелюбный призыв к началу урока с целью создания позитивной мотивации работы на уроке.</w:t>
            </w:r>
          </w:p>
          <w:p w:rsidR="00455F54" w:rsidRDefault="00455F54" w:rsidP="00455F54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(Настроить учеников на учебную деятельность и получение новых знаний).</w:t>
            </w:r>
          </w:p>
          <w:p w:rsidR="00AC2A73" w:rsidRDefault="00455F54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Pr="00AC2A73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5F54" w:rsidRDefault="00455F54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Здравствуйте</w:t>
            </w:r>
            <w:r w:rsidR="002211F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ребята.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 – главное слово в школьной жизни, оно объединяет нас с вами. Давайте расшифруем каждую букву этого слова.                                                                                                                                С чем ассоциируется первая буква. Для меня эта буква ассоциируется с вашими успехами, а для вас.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–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успех ;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скрывается под буквой «Р». Какие чувства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испытываете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добиваетесь успеха.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 –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радость ;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Каждый из вас талантлив по своему. Подберите синоним к слову талантливый, на букву О</w:t>
            </w:r>
          </w:p>
          <w:p w:rsidR="00AC2A73" w:rsidRPr="00AC2A73" w:rsidRDefault="00455F54" w:rsidP="00D81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–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одаренность ;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всегда можете рассчитывать на поддержку товарищей и …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– коллектив.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уверена, что сегодня на уроке нас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ждет и успех, и радость. И вы, работая в коллективе, проявите свою одарённость. Будьте внимательны в течение урока. Думайте, спрашивайте и предлагайте – так как дорогой к истине мы будем идти вместе.</w:t>
            </w:r>
          </w:p>
        </w:tc>
        <w:tc>
          <w:tcPr>
            <w:tcW w:w="4110" w:type="dxa"/>
          </w:tcPr>
          <w:p w:rsidR="00455F54" w:rsidRDefault="00455F54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55F54">
              <w:rPr>
                <w:rFonts w:ascii="Times New Roman" w:hAnsi="Times New Roman" w:cs="Times New Roman"/>
                <w:sz w:val="28"/>
              </w:rPr>
              <w:lastRenderedPageBreak/>
              <w:t xml:space="preserve">Приветствие учителя. </w:t>
            </w:r>
          </w:p>
          <w:p w:rsidR="00455F54" w:rsidRPr="00455F54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Расшифровывали  каждую букву слова «урок»</w:t>
            </w:r>
            <w:r w:rsidR="00455F54" w:rsidRPr="00455F54">
              <w:rPr>
                <w:rFonts w:ascii="Times New Roman" w:hAnsi="Times New Roman" w:cs="Times New Roman"/>
                <w:sz w:val="28"/>
              </w:rPr>
              <w:t>.</w:t>
            </w:r>
          </w:p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A73" w:rsidRPr="00AC2A73" w:rsidRDefault="00455F54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УУД:  </w:t>
            </w:r>
            <w:r w:rsidR="00646F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личностных, коммуникабельных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анализ, синтез.</w:t>
            </w: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D81FAE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81FAE" w:rsidRDefault="00D81FA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Актуализация прежних знаний</w:t>
            </w:r>
          </w:p>
          <w:p w:rsidR="007C238E" w:rsidRDefault="007C238E" w:rsidP="007C238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учителя: </w:t>
            </w:r>
          </w:p>
          <w:p w:rsidR="007C238E" w:rsidRDefault="007C238E" w:rsidP="007C238E">
            <w:pPr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 имеющиеся у учащихся знания по данной теме. Выяснить возможные затруднения учащихся и помочь им ликвидировать обнаруженные недочеты.</w:t>
            </w:r>
          </w:p>
          <w:p w:rsidR="007C238E" w:rsidRDefault="007C238E" w:rsidP="007C238E">
            <w:pPr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самостоятельной постановке учащимися  цели урока. </w:t>
            </w:r>
          </w:p>
          <w:p w:rsidR="007C238E" w:rsidRDefault="007C238E" w:rsidP="007C238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учащихся: </w:t>
            </w:r>
          </w:p>
          <w:p w:rsidR="007C238E" w:rsidRDefault="007C238E" w:rsidP="007C238E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убедиться  в значимости изучаемого материала и оценить степень своей готовности к работе на уроке.</w:t>
            </w:r>
          </w:p>
          <w:p w:rsidR="007C238E" w:rsidRDefault="007C238E" w:rsidP="007C238E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сформулировать цель урока.</w:t>
            </w:r>
          </w:p>
          <w:p w:rsidR="007C238E" w:rsidRDefault="007C238E" w:rsidP="007C238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Методы: </w:t>
            </w:r>
          </w:p>
          <w:p w:rsidR="007C238E" w:rsidRDefault="007C238E" w:rsidP="007C238E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опрос: устный опрос по материалу, для подготовки к дальнейшей работе.</w:t>
            </w:r>
          </w:p>
          <w:p w:rsidR="007C238E" w:rsidRDefault="007C238E" w:rsidP="007C238E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деятельности:  разбор заданий, с целью выявления типичных ошибок, обсуждение правильных вариантов коррекция подготовки учащихся по отдельным  вопросам уже пройденных тем.</w:t>
            </w:r>
          </w:p>
          <w:p w:rsidR="007C238E" w:rsidRDefault="007C238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1FAE" w:rsidRDefault="00D81FAE" w:rsidP="00D81F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Предлагаю начать нашу работу с выполнения этого задания. Перед  выполнением задания оцените себя. На столе лежит карточка со шкалой оценивания. Для проверки используйте сигнальные карточки.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Среди заданных чисел: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220345</wp:posOffset>
                  </wp:positionV>
                  <wp:extent cx="296545" cy="2667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5 ; 0 ; 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-65405</wp:posOffset>
                  </wp:positionV>
                  <wp:extent cx="257175" cy="26225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; 120 ;  4,2(51) ; – 21 ;  3\7  ; – 2,5 ;         ;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0,818118111... .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укажите:  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натуральные,  б) целые, в) рациональные  г) иррациональные.</w:t>
            </w:r>
          </w:p>
          <w:p w:rsidR="00D81FAE" w:rsidRDefault="00D81FAE" w:rsidP="00D81FAE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числа называются рациональными, иррациональными? </w:t>
            </w:r>
          </w:p>
          <w:p w:rsidR="00D81FAE" w:rsidRDefault="00D81FAE" w:rsidP="00D81F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вы знаете, что существует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  который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отмечается строго девять раз в столетие. 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Обратите внимание на хронология этих дат.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Какова их  особенность? 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января хх01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февраля хх04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 марта хх09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 апреля хх16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 мая хх25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 июня хх36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 июля хх49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 августа хх64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 сентября хх81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В день когда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число,  порядковый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номер месяца являются квадратными корнями из двух последних цифр года, отмечается неофициальный праздник  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День квадратного корня.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Впервые этот праздник отмечался 9 сентября 1981 года (09-09-81). Основателем праздника является школьный учитель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Гордон из США.</w:t>
            </w:r>
          </w:p>
          <w:p w:rsidR="00D81FAE" w:rsidRDefault="00D81FAE" w:rsidP="00D81FA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 Определите будете ли вы школьниками, когда состоится праздник.</w:t>
            </w:r>
          </w:p>
          <w:p w:rsidR="00D81FAE" w:rsidRDefault="00D81FAE" w:rsidP="00D81FA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Ребята,  вы изучали  квадратные корни? </w:t>
            </w:r>
          </w:p>
          <w:p w:rsidR="00D81FAE" w:rsidRDefault="00D81FAE" w:rsidP="00D81FA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Кто уже догадался, какова цель нашего урока? </w:t>
            </w:r>
          </w:p>
          <w:p w:rsidR="00D81FAE" w:rsidRDefault="00D81FAE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карточками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учащихся: 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5, 120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5, 0, 120, -21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3/7;  </w:t>
            </w:r>
            <w:r>
              <w:rPr>
                <w:rFonts w:ascii="Times New Roman" w:hAnsi="Times New Roman"/>
                <w:sz w:val="28"/>
                <w:szCs w:val="28"/>
              </w:rPr>
              <w:t>4,2(51); – 2,5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0,818118111...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числа – это числа, представляемые в виде  дроби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81FAE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81F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Бесконечно десятичные периодические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дроби. Иррациональные числа – это числа, представляемые в виде  бесконечных непериодических десятичных дробей; обозначаются радикалом.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D81FA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Да, через 2 года 4 месяца, в11 классе</w:t>
            </w:r>
            <w:r w:rsidR="007C238E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D81FAE" w:rsidRPr="00455F54" w:rsidRDefault="007C238E" w:rsidP="00D81FAE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Повторение и закрепление ранее изученного материала: квадратные корни.</w:t>
            </w:r>
          </w:p>
        </w:tc>
        <w:tc>
          <w:tcPr>
            <w:tcW w:w="2977" w:type="dxa"/>
          </w:tcPr>
          <w:p w:rsidR="00D81FAE" w:rsidRDefault="00D81FAE" w:rsidP="00885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Взаимопроверка и взаимопомощь учащихся</w:t>
            </w:r>
          </w:p>
          <w:p w:rsidR="007C238E" w:rsidRDefault="00D81FAE" w:rsidP="00D8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Активные действия учащихся с материалами урока, проявление коммуникабельности. </w:t>
            </w:r>
          </w:p>
          <w:p w:rsidR="00D81FAE" w:rsidRDefault="00D81FAE" w:rsidP="00D8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7C238E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D81FAE" w:rsidRDefault="007C238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C2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Усвоение новых знаний и способов действий, их закрепление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Цели учителя: создать условия для систематизации  знания по теме “Квадратные корни”; 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Цели учащихся: уметь анализировать ранее изученный материал, выделять главное. </w:t>
            </w:r>
          </w:p>
          <w:p w:rsidR="007C238E" w:rsidRDefault="007C238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Предлагаю составить карту знаний и умений, которая поможет нам в системе повторить ранее изученный материал. Работаем по группам.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C238E" w:rsidRPr="007C238E" w:rsidRDefault="007C238E" w:rsidP="007C2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238E">
              <w:rPr>
                <w:rFonts w:ascii="Times New Roman" w:hAnsi="Times New Roman"/>
                <w:b/>
                <w:sz w:val="28"/>
                <w:szCs w:val="28"/>
              </w:rPr>
              <w:t>Таблица №1</w:t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Какая задача первоначальная перед нами стоит?  </w:t>
            </w: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номер рисунка,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 графику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= х</w:t>
            </w:r>
            <w:r>
              <w:rPr>
                <w:rFonts w:ascii="Times New Roman" w:eastAsia="Times New Roman" w:hAnsi="Times New Roman" w:cs="Times New Roman"/>
                <w:position w:val="2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62865</wp:posOffset>
                  </wp:positionV>
                  <wp:extent cx="1428750" cy="1171575"/>
                  <wp:effectExtent l="19050" t="0" r="0" b="0"/>
                  <wp:wrapNone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182245</wp:posOffset>
                  </wp:positionV>
                  <wp:extent cx="1381125" cy="1190625"/>
                  <wp:effectExtent l="19050" t="0" r="9525" b="0"/>
                  <wp:wrapNone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360045</wp:posOffset>
                  </wp:positionV>
                  <wp:extent cx="1276350" cy="119062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360045</wp:posOffset>
                  </wp:positionV>
                  <wp:extent cx="1250315" cy="1114425"/>
                  <wp:effectExtent l="19050" t="0" r="6985" b="0"/>
                  <wp:wrapNone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Мне нужны два помощника, в роли научных работников, которые составят определение квадратного корня и арифметического квадратного корня. Остальным предлагаю выполнить эти задания. Оцените себя перед выполнением задания и после. Совпала ли ваша оценка. Поменяйтесь работами для взаимоконтроля.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1. Найдите корни уравнения (если это возможно).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ind w:left="36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25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 в)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- 4/ 81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ind w:left="36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25/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36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г)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-1,44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 Выберите верные равенства.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а) √ 64 =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8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б) √- 0,09   = 0,3;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в)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√(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- 25)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25 ;    г) - √49 = -7;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3. При каких значениях х имеет смысл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выражение  √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- 2х ?</w:t>
            </w:r>
          </w:p>
          <w:p w:rsidR="007C238E" w:rsidRDefault="00592C61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pict>
                <v:line id="_x0000_s1028" style="position:absolute;flip:y;z-index:251677696" from="32.3pt,10.1pt" to="40.55pt,14.6pt" strokeweight=".26mm"/>
              </w:pict>
            </w:r>
            <w:r>
              <w:pict>
                <v:line id="_x0000_s1029" style="position:absolute;flip:x y;z-index:251678720" from="159.05pt,10.85pt" to="166.55pt,13.85pt" strokeweight=".26mm"/>
              </w:pic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 а) </w:t>
            </w:r>
            <w:proofErr w:type="gramStart"/>
            <w:r w:rsidR="007C238E">
              <w:rPr>
                <w:rFonts w:ascii="Times New Roman" w:hAnsi="Times New Roman"/>
                <w:sz w:val="30"/>
                <w:szCs w:val="30"/>
              </w:rPr>
              <w:t xml:space="preserve">х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>&gt;</w:t>
            </w:r>
            <w:proofErr w:type="gram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0;    б) х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>&lt;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0 ;  в) х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 xml:space="preserve">&lt; 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0 ;   г)  х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 xml:space="preserve">&gt; </w:t>
            </w:r>
            <w:r w:rsidR="007C238E">
              <w:rPr>
                <w:rFonts w:ascii="Times New Roman" w:hAnsi="Times New Roman"/>
                <w:sz w:val="30"/>
                <w:szCs w:val="30"/>
              </w:rPr>
              <w:t>0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У кого возникло затруднение!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Ребята, проверьте верно ли составлено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определение.(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Работа в парах, 2 человека у доски)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Из приведенных фраз в списке составьте определение квадратного корня и арифметического квадратного корня.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 из числа а;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б) Арифметический квадратный 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корень;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в) это;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г) неотрицательно число;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д) квадрат которого; 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е) равен а;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ж) корень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з) квадратного уравнения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и) вида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=а</w:t>
            </w:r>
          </w:p>
          <w:p w:rsidR="00D81FAE" w:rsidRDefault="00592C61" w:rsidP="007C238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30" style="position:absolute;flip:x;z-index:251679744" from="120.05pt,12.1pt" to="126.8pt,15.85pt" strokeweight=".26mm"/>
              </w:pict>
            </w:r>
            <w:proofErr w:type="gramStart"/>
            <w:r w:rsidR="007C238E">
              <w:rPr>
                <w:rFonts w:ascii="Times New Roman" w:hAnsi="Times New Roman"/>
                <w:sz w:val="30"/>
                <w:szCs w:val="30"/>
              </w:rPr>
              <w:t>к)  √</w:t>
            </w:r>
            <w:proofErr w:type="gramEnd"/>
            <w:r w:rsidR="007C238E">
              <w:rPr>
                <w:rFonts w:ascii="Times New Roman" w:hAnsi="Times New Roman"/>
                <w:sz w:val="30"/>
                <w:szCs w:val="30"/>
              </w:rPr>
              <w:t>а = в, в</w:t>
            </w:r>
            <w:r w:rsidR="007C238E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=а , а </w:t>
            </w:r>
            <w:r w:rsidR="007C238E" w:rsidRPr="002211F2">
              <w:rPr>
                <w:rFonts w:ascii="Times New Roman" w:hAnsi="Times New Roman"/>
                <w:sz w:val="30"/>
                <w:szCs w:val="30"/>
              </w:rPr>
              <w:t>&gt;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0</w:t>
            </w:r>
          </w:p>
        </w:tc>
        <w:tc>
          <w:tcPr>
            <w:tcW w:w="4110" w:type="dxa"/>
          </w:tcPr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с таблицей № 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D81FA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Повторить в системе изученный материал, и в этом нам поможет карта знаний и умений.</w:t>
            </w: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Выбирается два помощника, в роли научных работников, которые составят определение квадратного корня и арифметического квадратного корня.</w:t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Работают с карточками, выполняют самопроверку и взаимопроверка.</w:t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Ответы учащихся </w:t>
            </w:r>
          </w:p>
          <w:p w:rsidR="009F0351" w:rsidRDefault="009F0351" w:rsidP="007C238E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=5,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= -5;  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=5/6,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= -5/6;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уравнение не имеет корней</w:t>
            </w:r>
          </w:p>
          <w:p w:rsidR="007C238E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уравнение не имеет корней.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а) верное;     б) неверное;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верное;         г) верное.</w:t>
            </w:r>
          </w:p>
          <w:p w:rsidR="009F0351" w:rsidRDefault="00592C6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line id="_x0000_s1035" style="position:absolute;flip:x y;z-index:251684864" from="101.6pt,11.05pt" to="109.1pt,14.05pt" strokeweight=".26mm"/>
              </w:pict>
            </w:r>
            <w:r w:rsidR="009F0351">
              <w:rPr>
                <w:rFonts w:ascii="Times New Roman" w:hAnsi="Times New Roman" w:cs="Times New Roman"/>
                <w:sz w:val="28"/>
              </w:rPr>
              <w:t xml:space="preserve">3.  При   </w:t>
            </w:r>
            <w:r w:rsidR="009F0351">
              <w:rPr>
                <w:rFonts w:ascii="Times New Roman" w:hAnsi="Times New Roman"/>
                <w:sz w:val="30"/>
                <w:szCs w:val="30"/>
              </w:rPr>
              <w:t xml:space="preserve">х </w:t>
            </w:r>
            <w:r w:rsidR="009F0351" w:rsidRPr="007C238E">
              <w:rPr>
                <w:rFonts w:ascii="Times New Roman" w:hAnsi="Times New Roman"/>
                <w:sz w:val="30"/>
                <w:szCs w:val="30"/>
              </w:rPr>
              <w:t>&lt;</w:t>
            </w:r>
            <w:r w:rsidR="009F0351">
              <w:rPr>
                <w:rFonts w:ascii="Times New Roman" w:hAnsi="Times New Roman"/>
                <w:sz w:val="30"/>
                <w:szCs w:val="30"/>
              </w:rPr>
              <w:t xml:space="preserve"> 0; х </w:t>
            </w:r>
            <w:r w:rsidR="009F0351" w:rsidRPr="007C238E">
              <w:rPr>
                <w:rFonts w:ascii="Times New Roman" w:hAnsi="Times New Roman"/>
                <w:sz w:val="30"/>
                <w:szCs w:val="30"/>
              </w:rPr>
              <w:t xml:space="preserve">&lt; </w:t>
            </w:r>
            <w:r w:rsidR="009F0351">
              <w:rPr>
                <w:rFonts w:ascii="Times New Roman" w:hAnsi="Times New Roman"/>
                <w:sz w:val="30"/>
                <w:szCs w:val="30"/>
              </w:rPr>
              <w:t>0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9F0351" w:rsidRPr="00455F54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Составляют определение квадратного корня и арифметического квадратного корня.</w:t>
            </w:r>
          </w:p>
        </w:tc>
        <w:tc>
          <w:tcPr>
            <w:tcW w:w="2977" w:type="dxa"/>
          </w:tcPr>
          <w:p w:rsidR="00D81FAE" w:rsidRDefault="007C238E" w:rsidP="007C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Формирование коммуникабельных и регулятивных УУД</w:t>
            </w: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9F0351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D81FAE" w:rsidRDefault="009F0351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F0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Закрепление учебного материала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учителя: организовать деятельность учащихся по применению знаний в разнообразных ситуациях.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Цель учащихся: уметь извлекать корень из числа, произведения и частного.</w:t>
            </w:r>
          </w:p>
          <w:p w:rsidR="009F0351" w:rsidRDefault="009F0351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Знание – только тогда знание, когда оно приобретено усилиями своей мысли, а не памятью».  Л.Н. Толстой.</w:t>
            </w:r>
          </w:p>
          <w:p w:rsidR="009F0351" w:rsidRDefault="009F0351" w:rsidP="009F035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Какие знания нам понадобятся для выполнения этого задания?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Для каждого из задания сопоставьте соответствующее свойство.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Упростите выражение:</w:t>
            </w:r>
          </w:p>
          <w:p w:rsidR="009F0351" w:rsidRP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1)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</w:t>
            </w:r>
          </w:p>
          <w:p w:rsidR="009F0351" w:rsidRP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592C61">
              <w:pict>
                <v:line id="_x0000_s1037" style="position:absolute;z-index:251687936;mso-position-horizontal-relative:text;mso-position-vertical-relative:text" from="26.7pt,-.3pt" to="61.7pt,-.3pt" strokeweight=".26mm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2)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9 у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6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9F0351" w:rsidRDefault="00592C6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36" style="position:absolute;z-index:251686912" from="33.6pt,-.3pt" to="70.4pt,-.3pt" strokeweight=".26mm"/>
              </w:pict>
            </w:r>
            <w:r>
              <w:pict>
                <v:line id="_x0000_s1038" style="position:absolute;z-index:251688960" from="78.6pt,26.65pt" to="91.4pt,26.65pt" strokeweight=".26mm"/>
              </w:pict>
            </w:r>
            <w:r w:rsidR="009F0351">
              <w:rPr>
                <w:rFonts w:ascii="Times New Roman" w:hAnsi="Times New Roman"/>
                <w:sz w:val="28"/>
                <w:szCs w:val="28"/>
              </w:rPr>
              <w:t xml:space="preserve">   3) </w:t>
            </w:r>
            <w:proofErr w:type="gramStart"/>
            <w:r w:rsidR="009F0351"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 w:rsidR="009F035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F0351">
              <w:rPr>
                <w:rFonts w:ascii="Times New Roman" w:hAnsi="Times New Roman"/>
                <w:sz w:val="28"/>
                <w:szCs w:val="28"/>
              </w:rPr>
              <w:t>х – 3)</w:t>
            </w:r>
            <w:r w:rsidR="009F035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F0351">
              <w:rPr>
                <w:rFonts w:ascii="Times New Roman" w:hAnsi="Times New Roman"/>
                <w:sz w:val="28"/>
                <w:szCs w:val="28"/>
              </w:rPr>
              <w:t xml:space="preserve"> /х</w:t>
            </w:r>
            <w:r w:rsidR="009F035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F0351">
              <w:rPr>
                <w:rFonts w:ascii="Times New Roman" w:hAnsi="Times New Roman"/>
                <w:sz w:val="28"/>
                <w:szCs w:val="28"/>
              </w:rPr>
              <w:t xml:space="preserve">  ;         </w:t>
            </w:r>
          </w:p>
          <w:p w:rsidR="00D81FAE" w:rsidRDefault="009F0351" w:rsidP="00C2397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4)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√20 /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4110" w:type="dxa"/>
          </w:tcPr>
          <w:p w:rsidR="00D81FAE" w:rsidRDefault="009F0351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 знать   свойства арифметического квадратного корня.  </w:t>
            </w:r>
          </w:p>
          <w:p w:rsidR="00C23979" w:rsidRDefault="005C2F9F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тетрадях.</w:t>
            </w:r>
          </w:p>
          <w:p w:rsidR="00C23979" w:rsidRDefault="00C23979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Pr="00455F54" w:rsidRDefault="00C23979" w:rsidP="00C23979">
            <w:pPr>
              <w:pStyle w:val="a3"/>
              <w:snapToGrid w:val="0"/>
              <w:ind w:left="10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81FAE" w:rsidRDefault="00D81FAE" w:rsidP="00885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C23979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23979" w:rsidRPr="00C23979" w:rsidRDefault="00C23979" w:rsidP="00C23979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23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Итог урока. </w:t>
            </w:r>
          </w:p>
          <w:p w:rsidR="00D81FAE" w:rsidRDefault="00D81FAE" w:rsidP="00C23979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3979" w:rsidRDefault="00C23979" w:rsidP="00C23979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Наш урок подходит к концу. Давайте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вспомним какова цель нашего урока?</w:t>
            </w:r>
          </w:p>
          <w:p w:rsidR="00C23979" w:rsidRDefault="00C23979" w:rsidP="00C23979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Чему научились?</w:t>
            </w:r>
          </w:p>
          <w:p w:rsidR="00C23979" w:rsidRDefault="00C23979" w:rsidP="00C23979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Записываем домашнее задание? Вот несколько вариантов домашнего задания, вы можете выбрать сами.</w:t>
            </w:r>
          </w:p>
          <w:p w:rsidR="00C23979" w:rsidRDefault="00C23979" w:rsidP="00C23979">
            <w:pPr>
              <w:pStyle w:val="a3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уровень: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243 (1,2,3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258  (а-г).</w:t>
            </w:r>
          </w:p>
          <w:p w:rsidR="00C23979" w:rsidRDefault="00C23979" w:rsidP="00C2397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уровень: № 243 (5,6,7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258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ж,з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C23979" w:rsidRDefault="00C23979" w:rsidP="00C239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C2397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уровень: № 243 (8,9,10); № 259 (1,2).</w:t>
            </w:r>
          </w:p>
          <w:p w:rsidR="00D81FAE" w:rsidRDefault="00D81FAE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4110" w:type="dxa"/>
          </w:tcPr>
          <w:p w:rsidR="00C23979" w:rsidRDefault="00C23979" w:rsidP="00C23979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 и закрепить материал по теме «Квадратные корни». </w:t>
            </w:r>
          </w:p>
          <w:p w:rsidR="00C23979" w:rsidRDefault="00C23979" w:rsidP="00C23979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Выяснить возможные затруднения и ликвидировать обнаруженные недочеты. Анализировать, систематизировать изученный материал.</w:t>
            </w:r>
          </w:p>
          <w:p w:rsidR="00C23979" w:rsidRDefault="00C23979" w:rsidP="00C23979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1FAE" w:rsidRPr="00455F54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81FAE" w:rsidRDefault="00384927" w:rsidP="00885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Коммуникативные УУД</w:t>
            </w:r>
          </w:p>
        </w:tc>
      </w:tr>
    </w:tbl>
    <w:p w:rsidR="007C238E" w:rsidRPr="007C238E" w:rsidRDefault="007C238E" w:rsidP="00AC2A7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238E">
        <w:rPr>
          <w:rFonts w:ascii="Times New Roman" w:hAnsi="Times New Roman"/>
          <w:b/>
          <w:sz w:val="28"/>
          <w:szCs w:val="28"/>
        </w:rPr>
        <w:t>Таблица №1</w:t>
      </w:r>
    </w:p>
    <w:tbl>
      <w:tblPr>
        <w:tblW w:w="0" w:type="auto"/>
        <w:tblInd w:w="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2772"/>
        <w:gridCol w:w="2928"/>
        <w:gridCol w:w="2874"/>
      </w:tblGrid>
      <w:tr w:rsidR="007C238E" w:rsidTr="008856CF">
        <w:trPr>
          <w:trHeight w:val="857"/>
        </w:trPr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должен знать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должен уметь</w:t>
            </w:r>
          </w:p>
        </w:tc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должен понимать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ее график. Свойства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функции 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функцию           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Строить график функции. 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образом коэффициент влияет на график и свойства функции.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квадратного корня и арифметического квадратного корня.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квадратный корень уравнения вида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=а, извлекать арифметический квадратный корень.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Различие между квадратным корнем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арифметическим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квадратный корнем.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корня. Внесение и вынесения множителя из-под корня.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Извлекать корень из квадрата числа, произведения и частного. Вносить и выносить множитель из-под корня.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Применение свойств на  тот случай, когда подкоренное выражение представляет собой неотрицательный множитель или когда нет возможности извлекать корень из числа.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арифметическим квадратным корнем.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Преобразовывать буквенные и числовые выражения содержащих корни.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применения действий арифметического квадратного корня</w:t>
            </w:r>
          </w:p>
        </w:tc>
      </w:tr>
    </w:tbl>
    <w:p w:rsidR="00F161C5" w:rsidRPr="00AC2A73" w:rsidRDefault="00F161C5">
      <w:pPr>
        <w:rPr>
          <w:rFonts w:ascii="Times New Roman" w:hAnsi="Times New Roman"/>
          <w:sz w:val="28"/>
        </w:rPr>
      </w:pPr>
    </w:p>
    <w:sectPr w:rsidR="00F161C5" w:rsidRPr="00AC2A73" w:rsidSect="00455F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766A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A73"/>
    <w:rsid w:val="002211F2"/>
    <w:rsid w:val="00255796"/>
    <w:rsid w:val="00384927"/>
    <w:rsid w:val="00455F54"/>
    <w:rsid w:val="0050761B"/>
    <w:rsid w:val="00592C61"/>
    <w:rsid w:val="005A3737"/>
    <w:rsid w:val="005C2F9F"/>
    <w:rsid w:val="005C3377"/>
    <w:rsid w:val="005D49C2"/>
    <w:rsid w:val="005F6B60"/>
    <w:rsid w:val="00646F3E"/>
    <w:rsid w:val="007C238E"/>
    <w:rsid w:val="009F0351"/>
    <w:rsid w:val="00AC2A73"/>
    <w:rsid w:val="00C23979"/>
    <w:rsid w:val="00D432DD"/>
    <w:rsid w:val="00D81FAE"/>
    <w:rsid w:val="00EA1891"/>
    <w:rsid w:val="00EB0CBD"/>
    <w:rsid w:val="00F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C9E92E8-6D32-4662-88CA-AA868A9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5F54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a3">
    <w:name w:val="Содержимое таблицы"/>
    <w:basedOn w:val="a"/>
    <w:rsid w:val="00455F54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a4">
    <w:name w:val="Placeholder Text"/>
    <w:basedOn w:val="a0"/>
    <w:uiPriority w:val="99"/>
    <w:semiHidden/>
    <w:rsid w:val="00D81F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AE"/>
    <w:rPr>
      <w:rFonts w:ascii="Tahoma" w:eastAsia="Calibri" w:hAnsi="Tahoma" w:cs="Tahoma"/>
      <w:sz w:val="16"/>
      <w:szCs w:val="16"/>
    </w:rPr>
  </w:style>
  <w:style w:type="paragraph" w:customStyle="1" w:styleId="a7">
    <w:name w:val="???????"/>
    <w:rsid w:val="007C238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</w:pPr>
    <w:rPr>
      <w:rFonts w:ascii="SimSun" w:eastAsia="SimSun" w:hAnsi="SimSun" w:cs="SimSun"/>
      <w:color w:val="000000"/>
      <w:sz w:val="36"/>
      <w:szCs w:val="3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14</cp:revision>
  <dcterms:created xsi:type="dcterms:W3CDTF">2015-07-12T16:17:00Z</dcterms:created>
  <dcterms:modified xsi:type="dcterms:W3CDTF">2024-04-09T03:46:00Z</dcterms:modified>
</cp:coreProperties>
</file>