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44F72" w14:textId="77777777" w:rsidR="0057655D" w:rsidRPr="000B0625" w:rsidRDefault="0057655D" w:rsidP="0057655D">
      <w:pPr>
        <w:spacing w:after="0" w:line="240" w:lineRule="auto"/>
        <w:ind w:left="0"/>
        <w:jc w:val="center"/>
        <w:outlineLvl w:val="0"/>
        <w:rPr>
          <w:rFonts w:ascii="Times New Roman" w:hAnsi="Times New Roman"/>
          <w:color w:val="auto"/>
          <w:sz w:val="24"/>
          <w:szCs w:val="24"/>
        </w:rPr>
      </w:pPr>
      <w:r w:rsidRPr="000B0625">
        <w:rPr>
          <w:rFonts w:ascii="Times New Roman" w:hAnsi="Times New Roman"/>
          <w:color w:val="auto"/>
          <w:sz w:val="24"/>
          <w:szCs w:val="24"/>
        </w:rPr>
        <w:t>МУНИЦИПАЛЬНОЕ ОБРАЗОВАНИЕ</w:t>
      </w:r>
    </w:p>
    <w:p w14:paraId="4AC8B582" w14:textId="77777777" w:rsidR="0057655D" w:rsidRPr="000B0625" w:rsidRDefault="0057655D" w:rsidP="0057655D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</w:rPr>
      </w:pPr>
      <w:r w:rsidRPr="000B0625">
        <w:rPr>
          <w:rFonts w:ascii="Times New Roman" w:hAnsi="Times New Roman"/>
          <w:color w:val="auto"/>
          <w:sz w:val="24"/>
          <w:szCs w:val="24"/>
        </w:rPr>
        <w:t>СУРГУТСКИЙ РАЙОН</w:t>
      </w:r>
    </w:p>
    <w:p w14:paraId="10E8280D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14:paraId="35553CCF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«ЛЯНТОРСКАЯ ДЕТСКАЯ ШКОЛА ИСКУССТВ № 1»</w:t>
      </w:r>
    </w:p>
    <w:p w14:paraId="220AB2FC" w14:textId="77777777" w:rsidR="0057655D" w:rsidRPr="000B0625" w:rsidRDefault="0057655D" w:rsidP="0057655D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0625">
        <w:rPr>
          <w:rFonts w:ascii="Times New Roman" w:hAnsi="Times New Roman"/>
          <w:b/>
          <w:color w:val="auto"/>
          <w:sz w:val="24"/>
          <w:szCs w:val="24"/>
        </w:rPr>
        <w:t>(МБОУ ДО «ЛДШИ №1»)</w:t>
      </w:r>
    </w:p>
    <w:p w14:paraId="0CEBD202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0F812299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68191222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24D9984A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4AB424FA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7BFB5958" w14:textId="77777777" w:rsidR="0057655D" w:rsidRDefault="0057655D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</w:p>
    <w:p w14:paraId="1A7D4BB6" w14:textId="77777777" w:rsidR="000D7376" w:rsidRPr="00673B2E" w:rsidRDefault="000D7376" w:rsidP="000D7376">
      <w:pPr>
        <w:pStyle w:val="af6"/>
        <w:spacing w:line="360" w:lineRule="auto"/>
        <w:ind w:right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ИНФОРМАЦИОННО - ИССЛЕДОВАТЕЛЬСКИЙ ПРОЕКТ</w:t>
      </w:r>
    </w:p>
    <w:p w14:paraId="718BB761" w14:textId="24C7FF95" w:rsidR="001C6EAA" w:rsidRPr="00F164D5" w:rsidRDefault="67445F86" w:rsidP="0015509D">
      <w:pPr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44"/>
          <w:szCs w:val="44"/>
          <w:lang w:eastAsia="ru-RU"/>
        </w:rPr>
      </w:pPr>
      <w:r w:rsidRPr="00F164D5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«</w:t>
      </w:r>
      <w:r w:rsidR="00AB38DA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Искусство муз и цифр</w:t>
      </w:r>
      <w:r w:rsidRPr="00F164D5">
        <w:rPr>
          <w:rFonts w:ascii="Monotype Corsiva" w:hAnsi="Monotype Corsiva"/>
          <w:b/>
          <w:bCs/>
          <w:color w:val="auto"/>
          <w:sz w:val="44"/>
          <w:szCs w:val="44"/>
          <w:lang w:eastAsia="ru-RU"/>
        </w:rPr>
        <w:t>»</w:t>
      </w:r>
      <w:bookmarkStart w:id="0" w:name="_GoBack"/>
      <w:bookmarkEnd w:id="0"/>
    </w:p>
    <w:p w14:paraId="5A39BBE3" w14:textId="77777777" w:rsidR="001C6EAA" w:rsidRPr="00F164D5" w:rsidRDefault="001C6EAA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44"/>
          <w:szCs w:val="44"/>
          <w:lang w:eastAsia="ru-RU"/>
        </w:rPr>
      </w:pPr>
    </w:p>
    <w:p w14:paraId="41C8F396" w14:textId="77777777" w:rsidR="001C6EAA" w:rsidRPr="00F164D5" w:rsidRDefault="001C6EAA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44"/>
          <w:szCs w:val="44"/>
          <w:lang w:eastAsia="ru-RU"/>
        </w:rPr>
      </w:pPr>
    </w:p>
    <w:p w14:paraId="0E27B00A" w14:textId="77777777" w:rsidR="001C6EAA" w:rsidRPr="00F164D5" w:rsidRDefault="001C6EAA" w:rsidP="00AB3561">
      <w:pPr>
        <w:spacing w:after="0" w:line="360" w:lineRule="auto"/>
        <w:ind w:left="0" w:right="141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</w:p>
    <w:p w14:paraId="00DB5286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Автор:</w:t>
      </w:r>
    </w:p>
    <w:p w14:paraId="3EB6DC6D" w14:textId="2315E527" w:rsidR="001C6EAA" w:rsidRPr="00F164D5" w:rsidRDefault="0057655D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eastAsia="ru-RU"/>
        </w:rPr>
        <w:t>Маматов</w:t>
      </w:r>
      <w:proofErr w:type="spellEnd"/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Амир</w:t>
      </w:r>
      <w:r w:rsidR="67445F86" w:rsidRPr="00F164D5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</w:p>
    <w:p w14:paraId="2955875F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МБОУ ДО «ЛДШИ № 1»</w:t>
      </w:r>
    </w:p>
    <w:p w14:paraId="60061E4C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</w:p>
    <w:p w14:paraId="0D3920E5" w14:textId="77777777" w:rsidR="001C6EAA" w:rsidRPr="00F164D5" w:rsidRDefault="00360EAD" w:rsidP="0015509D">
      <w:pPr>
        <w:spacing w:after="0" w:line="360" w:lineRule="auto"/>
        <w:ind w:left="0" w:right="141"/>
        <w:jc w:val="right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Руководител</w:t>
      </w:r>
      <w:r w:rsidR="00E72C8A"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>ь</w:t>
      </w:r>
      <w:r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 проекта</w:t>
      </w:r>
      <w:r w:rsidR="001C6EAA" w:rsidRPr="00F164D5">
        <w:rPr>
          <w:rFonts w:ascii="Times New Roman" w:hAnsi="Times New Roman"/>
          <w:b/>
          <w:color w:val="auto"/>
          <w:sz w:val="28"/>
          <w:szCs w:val="28"/>
          <w:lang w:eastAsia="ru-RU"/>
        </w:rPr>
        <w:t xml:space="preserve">: </w:t>
      </w:r>
    </w:p>
    <w:p w14:paraId="18844B20" w14:textId="21D59CEB" w:rsidR="001C6EAA" w:rsidRPr="00F164D5" w:rsidRDefault="67445F86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</w:t>
      </w:r>
      <w:r w:rsidR="0057655D">
        <w:rPr>
          <w:rFonts w:ascii="Times New Roman" w:hAnsi="Times New Roman"/>
          <w:color w:val="auto"/>
          <w:sz w:val="28"/>
          <w:szCs w:val="28"/>
          <w:lang w:eastAsia="ru-RU"/>
        </w:rPr>
        <w:t>Халилова Нина Владимировна</w:t>
      </w: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</w:p>
    <w:p w14:paraId="392F24FA" w14:textId="77777777" w:rsidR="001C6EAA" w:rsidRPr="00F164D5" w:rsidRDefault="00F14A92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п</w:t>
      </w:r>
      <w:r w:rsidR="001C6EAA"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реподаватель по классу фортепиано </w:t>
      </w:r>
    </w:p>
    <w:p w14:paraId="376BCAAD" w14:textId="77777777" w:rsidR="001C6EAA" w:rsidRPr="00F164D5" w:rsidRDefault="001C6EAA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  </w:t>
      </w:r>
      <w:r w:rsidR="00F14A92"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МБОУ ДО «ЛДШИ № 1»</w:t>
      </w:r>
    </w:p>
    <w:p w14:paraId="44EAFD9C" w14:textId="77777777" w:rsidR="009920F8" w:rsidRPr="00F164D5" w:rsidRDefault="009920F8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B94D5A5" w14:textId="77777777" w:rsidR="009920F8" w:rsidRDefault="009920F8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79DC12CB" w14:textId="77777777" w:rsidR="000D7376" w:rsidRPr="00F164D5" w:rsidRDefault="000D7376" w:rsidP="0015509D">
      <w:pPr>
        <w:spacing w:after="0" w:line="360" w:lineRule="auto"/>
        <w:ind w:left="0" w:right="141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2DE53AAF" w14:textId="096909EB" w:rsidR="001C6EAA" w:rsidRDefault="67445F8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spellStart"/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>Лянтор</w:t>
      </w:r>
      <w:proofErr w:type="spellEnd"/>
      <w:r w:rsidRPr="00F164D5">
        <w:rPr>
          <w:rFonts w:ascii="Times New Roman" w:hAnsi="Times New Roman"/>
          <w:color w:val="auto"/>
          <w:sz w:val="28"/>
          <w:szCs w:val="28"/>
          <w:lang w:eastAsia="ru-RU"/>
        </w:rPr>
        <w:t xml:space="preserve"> – 202</w:t>
      </w:r>
      <w:r w:rsidR="0057655D">
        <w:rPr>
          <w:rFonts w:ascii="Times New Roman" w:hAnsi="Times New Roman"/>
          <w:color w:val="auto"/>
          <w:sz w:val="28"/>
          <w:szCs w:val="28"/>
          <w:lang w:eastAsia="ru-RU"/>
        </w:rPr>
        <w:t>6</w:t>
      </w:r>
    </w:p>
    <w:p w14:paraId="29DA9B70" w14:textId="77777777" w:rsidR="000D7376" w:rsidRDefault="000D737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289DBA6" w14:textId="77777777" w:rsidR="000D7376" w:rsidRPr="00F164D5" w:rsidRDefault="000D7376" w:rsidP="67445F86">
      <w:pPr>
        <w:shd w:val="clear" w:color="auto" w:fill="FFFFFF" w:themeFill="background1"/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3E21F84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b/>
          <w:color w:val="auto"/>
          <w:sz w:val="28"/>
          <w:szCs w:val="28"/>
          <w:lang w:eastAsia="ru-RU"/>
        </w:rPr>
        <w:t>Оглавление</w:t>
      </w:r>
    </w:p>
    <w:p w14:paraId="2FB4F514" w14:textId="77777777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Введение……………………………………………………………………...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.3</w:t>
      </w:r>
    </w:p>
    <w:p w14:paraId="2670E741" w14:textId="038C3D04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Объект исследования….………………………………………………..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2A91DDD5" w14:textId="3E29F4DB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Предмет исслед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ования..……………………………………...………...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3A5595AD" w14:textId="16D0863A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Цель проекта………………………………………………..………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20A35928" w14:textId="79C1A459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Задачи исследования……………………………………………….…..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7D7B37FA" w14:textId="1C7F4E67" w:rsidR="00E37852" w:rsidRPr="00E37852" w:rsidRDefault="00E37852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Методы и</w:t>
      </w:r>
      <w:r w:rsidR="000D7376">
        <w:rPr>
          <w:rFonts w:ascii="Times New Roman" w:hAnsi="Times New Roman"/>
          <w:color w:val="auto"/>
          <w:sz w:val="28"/>
          <w:szCs w:val="28"/>
          <w:lang w:eastAsia="ru-RU"/>
        </w:rPr>
        <w:t>сследования………………………………………………….3</w:t>
      </w:r>
    </w:p>
    <w:p w14:paraId="2E380B84" w14:textId="77777777" w:rsidR="00E37852" w:rsidRPr="00E37852" w:rsidRDefault="67445F86" w:rsidP="0015509D">
      <w:pPr>
        <w:numPr>
          <w:ilvl w:val="0"/>
          <w:numId w:val="5"/>
        </w:numPr>
        <w:spacing w:after="0" w:line="360" w:lineRule="auto"/>
        <w:ind w:left="0" w:right="141" w:firstLine="0"/>
        <w:contextualSpacing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67445F86">
        <w:rPr>
          <w:rFonts w:ascii="Times New Roman" w:hAnsi="Times New Roman"/>
          <w:color w:val="auto"/>
          <w:sz w:val="28"/>
          <w:szCs w:val="28"/>
          <w:lang w:eastAsia="ru-RU"/>
        </w:rPr>
        <w:t>Обоснование значимости и важности проекта……………………….4</w:t>
      </w:r>
    </w:p>
    <w:p w14:paraId="46AEBDAA" w14:textId="38ED17E3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Определение понятия………………………………………………………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4</w:t>
      </w:r>
    </w:p>
    <w:p w14:paraId="2B56E85A" w14:textId="55D90FA3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Информационно-теоретическая часть…...………………………...…..…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4</w:t>
      </w:r>
    </w:p>
    <w:p w14:paraId="09EF7CE7" w14:textId="453AB2C3" w:rsidR="00E37852" w:rsidRPr="00E37852" w:rsidRDefault="00EB49F3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Практическая часть</w:t>
      </w:r>
      <w:r w:rsidR="00E37852" w:rsidRPr="00E37852">
        <w:rPr>
          <w:rFonts w:ascii="Times New Roman" w:hAnsi="Times New Roman"/>
          <w:color w:val="auto"/>
          <w:sz w:val="28"/>
          <w:szCs w:val="28"/>
          <w:lang w:eastAsia="ru-RU"/>
        </w:rPr>
        <w:t>……………………………………….………..…………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10</w:t>
      </w:r>
    </w:p>
    <w:p w14:paraId="1DD8F42A" w14:textId="32B26D72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Закл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ючение…………………………………..…………………….…...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…</w:t>
      </w: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...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12</w:t>
      </w:r>
    </w:p>
    <w:p w14:paraId="570CF06B" w14:textId="415FFE87" w:rsidR="00E37852" w:rsidRPr="00E37852" w:rsidRDefault="00E37852" w:rsidP="0015509D">
      <w:pPr>
        <w:spacing w:after="0" w:line="360" w:lineRule="auto"/>
        <w:ind w:left="0" w:right="141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E37852">
        <w:rPr>
          <w:rFonts w:ascii="Times New Roman" w:hAnsi="Times New Roman"/>
          <w:color w:val="auto"/>
          <w:sz w:val="28"/>
          <w:szCs w:val="28"/>
          <w:lang w:eastAsia="ru-RU"/>
        </w:rPr>
        <w:t>Литература…………………………………………………….…………</w:t>
      </w:r>
      <w:r w:rsidR="0015509D">
        <w:rPr>
          <w:rFonts w:ascii="Times New Roman" w:hAnsi="Times New Roman"/>
          <w:color w:val="auto"/>
          <w:sz w:val="28"/>
          <w:szCs w:val="28"/>
          <w:lang w:eastAsia="ru-RU"/>
        </w:rPr>
        <w:t>...…..1</w:t>
      </w:r>
      <w:r w:rsidR="00EB49F3">
        <w:rPr>
          <w:rFonts w:ascii="Times New Roman" w:hAnsi="Times New Roman"/>
          <w:color w:val="auto"/>
          <w:sz w:val="28"/>
          <w:szCs w:val="28"/>
          <w:lang w:eastAsia="ru-RU"/>
        </w:rPr>
        <w:t>3</w:t>
      </w:r>
    </w:p>
    <w:p w14:paraId="3DEEC669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656B9AB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5FB0818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49F31CB" w14:textId="77777777" w:rsidR="00E37852" w:rsidRP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53128261" w14:textId="77777777" w:rsidR="004848A6" w:rsidRDefault="004848A6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62486C05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101652C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B99056E" w14:textId="77777777" w:rsidR="00E37852" w:rsidRDefault="00E37852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1299C43A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4DDBEF00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461D779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3CF2D8B6" w14:textId="77777777" w:rsidR="00E92B1D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FB78278" w14:textId="77777777" w:rsidR="00E92B1D" w:rsidRPr="00123E5B" w:rsidRDefault="00E92B1D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1FC39945" w14:textId="77777777" w:rsidR="00B560C0" w:rsidRPr="00123E5B" w:rsidRDefault="00B560C0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0562CB0E" w14:textId="77777777" w:rsidR="00C14C79" w:rsidRPr="00123E5B" w:rsidRDefault="00C14C79" w:rsidP="0015509D">
      <w:pPr>
        <w:spacing w:after="0" w:line="360" w:lineRule="auto"/>
        <w:ind w:left="0" w:right="141"/>
        <w:jc w:val="center"/>
        <w:rPr>
          <w:rFonts w:ascii="Times New Roman" w:hAnsi="Times New Roman"/>
          <w:b/>
          <w:bCs/>
          <w:i/>
          <w:color w:val="auto"/>
          <w:sz w:val="28"/>
          <w:szCs w:val="24"/>
          <w:lang w:eastAsia="ru-RU"/>
        </w:rPr>
      </w:pPr>
    </w:p>
    <w:p w14:paraId="540A0A4C" w14:textId="77777777" w:rsidR="00EB49F3" w:rsidRDefault="00EB49F3" w:rsidP="0015509D">
      <w:pPr>
        <w:spacing w:after="0" w:line="360" w:lineRule="auto"/>
        <w:ind w:left="0" w:right="141"/>
        <w:jc w:val="both"/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</w:pPr>
    </w:p>
    <w:p w14:paraId="64AAB056" w14:textId="77777777" w:rsidR="00102B65" w:rsidRPr="000D7376" w:rsidRDefault="00102B65" w:rsidP="000D7376">
      <w:pPr>
        <w:spacing w:after="0" w:line="360" w:lineRule="auto"/>
        <w:ind w:left="0" w:right="141"/>
        <w:jc w:val="center"/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i/>
          <w:color w:val="auto"/>
          <w:sz w:val="28"/>
          <w:szCs w:val="28"/>
          <w:lang w:eastAsia="ru-RU"/>
        </w:rPr>
        <w:t>Введение</w:t>
      </w:r>
    </w:p>
    <w:p w14:paraId="70B499F8" w14:textId="542384AE" w:rsidR="00102B65" w:rsidRPr="000D7376" w:rsidRDefault="67445F86" w:rsidP="000D7376">
      <w:pPr>
        <w:suppressAutoHyphens/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Я учусь в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классе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в Детской школе искусств №1.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Мне очень нравятся занятия: мне легко и </w:t>
      </w:r>
      <w:r w:rsidRPr="000D7376">
        <w:rPr>
          <w:rFonts w:ascii="Times New Roman" w:hAnsi="Times New Roman"/>
          <w:color w:val="auto"/>
          <w:sz w:val="28"/>
          <w:szCs w:val="28"/>
        </w:rPr>
        <w:t>интересно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учиться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но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иногда всё же бывает не совсем просто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Труднее всего мне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дается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сольфеджио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В общеобразовательной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же </w:t>
      </w:r>
      <w:r w:rsidRPr="000D7376">
        <w:rPr>
          <w:rFonts w:ascii="Times New Roman" w:hAnsi="Times New Roman"/>
          <w:color w:val="auto"/>
          <w:sz w:val="28"/>
          <w:szCs w:val="28"/>
        </w:rPr>
        <w:t>школе мо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самы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любимы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предмет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0D7376">
        <w:rPr>
          <w:rFonts w:ascii="Times New Roman" w:hAnsi="Times New Roman"/>
          <w:color w:val="auto"/>
          <w:sz w:val="28"/>
          <w:szCs w:val="28"/>
        </w:rPr>
        <w:t>математика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– ца</w:t>
      </w:r>
      <w:r w:rsidRPr="000D7376">
        <w:rPr>
          <w:rFonts w:ascii="Times New Roman" w:hAnsi="Times New Roman"/>
          <w:color w:val="auto"/>
          <w:sz w:val="28"/>
          <w:szCs w:val="28"/>
        </w:rPr>
        <w:t>рица всех наук.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Однажды я заметил, что одна неверная нота может испортить всю мелодию. Так и в математике, например, одна арифметическая ошибка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 задача может быть решена неверно или не иметь решения.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круговых примерах, где результат предыдущего примера, является составляющей следующего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– одн</w:t>
      </w:r>
      <w:r w:rsidRPr="000D7376">
        <w:rPr>
          <w:rFonts w:ascii="Times New Roman" w:hAnsi="Times New Roman"/>
          <w:color w:val="auto"/>
          <w:sz w:val="28"/>
          <w:szCs w:val="28"/>
        </w:rPr>
        <w:t>о неверное решение и “круга” не получится. Таким образом,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у меня возникли вопросы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может</w:t>
      </w:r>
      <w:r w:rsidR="00336338"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>сть связь между точной наукой математикой и стройной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 xml:space="preserve"> арифметикой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музык</w:t>
      </w:r>
      <w:r w:rsidR="00F164D5" w:rsidRPr="000D7376">
        <w:rPr>
          <w:rFonts w:ascii="Times New Roman" w:hAnsi="Times New Roman"/>
          <w:color w:val="auto"/>
          <w:sz w:val="28"/>
          <w:szCs w:val="28"/>
        </w:rPr>
        <w:t>и</w:t>
      </w:r>
      <w:r w:rsidRPr="000D7376">
        <w:rPr>
          <w:rFonts w:ascii="Times New Roman" w:hAnsi="Times New Roman"/>
          <w:color w:val="auto"/>
          <w:sz w:val="28"/>
          <w:szCs w:val="28"/>
        </w:rPr>
        <w:t>? Присутствует ли математика в музыке?</w:t>
      </w:r>
    </w:p>
    <w:p w14:paraId="1CBE2B10" w14:textId="79D2090B" w:rsidR="00102B65" w:rsidRPr="000D7376" w:rsidRDefault="00F164D5" w:rsidP="000D7376">
      <w:pPr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Оказалось, что </w:t>
      </w:r>
      <w:r w:rsidR="0057655D">
        <w:rPr>
          <w:rFonts w:ascii="Times New Roman" w:hAnsi="Times New Roman"/>
          <w:color w:val="auto"/>
          <w:sz w:val="28"/>
          <w:szCs w:val="28"/>
        </w:rPr>
        <w:t>не один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 xml:space="preserve"> я задал</w:t>
      </w:r>
      <w:r w:rsidR="0057655D">
        <w:rPr>
          <w:rFonts w:ascii="Times New Roman" w:hAnsi="Times New Roman"/>
          <w:color w:val="auto"/>
          <w:sz w:val="28"/>
          <w:szCs w:val="28"/>
        </w:rPr>
        <w:t>ся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 xml:space="preserve"> этим вопросом(!), и такие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вопросы возник</w:t>
      </w:r>
      <w:r w:rsidR="00173B28" w:rsidRPr="000D7376">
        <w:rPr>
          <w:rFonts w:ascii="Times New Roman" w:hAnsi="Times New Roman"/>
          <w:color w:val="auto"/>
          <w:sz w:val="28"/>
          <w:szCs w:val="28"/>
        </w:rPr>
        <w:t>али у людей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давно. Исследованию музыки посвящали свои работы многие великие математики. Мне тоже стало интересно рассмотреть эту связь, найти общее между математикой и музыкой, изучить музыку с точки зрения математики. Поэтому я выбрал эту тему</w:t>
      </w:r>
      <w:r w:rsidR="0057655D">
        <w:rPr>
          <w:rFonts w:ascii="Times New Roman" w:hAnsi="Times New Roman"/>
          <w:color w:val="auto"/>
          <w:sz w:val="28"/>
          <w:szCs w:val="28"/>
        </w:rPr>
        <w:t xml:space="preserve"> для моего исследования и решил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заняться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ей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углубленно.</w:t>
      </w:r>
    </w:p>
    <w:p w14:paraId="62724D86" w14:textId="5438EDA5" w:rsidR="00102B65" w:rsidRPr="000D7376" w:rsidRDefault="67445F86" w:rsidP="000D7376">
      <w:pPr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Объектом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 являются математика и музыка.</w:t>
      </w:r>
    </w:p>
    <w:p w14:paraId="78C78FE3" w14:textId="1175C9B8" w:rsidR="00102B65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Предмет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математика в музыке.</w:t>
      </w:r>
    </w:p>
    <w:p w14:paraId="38737077" w14:textId="189D96B4" w:rsidR="005F49EF" w:rsidRPr="000D7376" w:rsidRDefault="67445F86" w:rsidP="000D7376">
      <w:pPr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Цель данной работы: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выявление общих черт между математикой и музыкой, подтверждение присутствия математики в музыке. </w:t>
      </w:r>
    </w:p>
    <w:p w14:paraId="6EDB4B9A" w14:textId="77777777" w:rsidR="00102B65" w:rsidRPr="000D7376" w:rsidRDefault="00102B65" w:rsidP="000D7376">
      <w:pPr>
        <w:tabs>
          <w:tab w:val="left" w:pos="-851"/>
          <w:tab w:val="left" w:pos="0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Задачи исследования: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</w:t>
      </w:r>
    </w:p>
    <w:p w14:paraId="2E421B6D" w14:textId="77777777" w:rsidR="00D65FBC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Изучить историю связи музыки и математики;</w:t>
      </w:r>
    </w:p>
    <w:p w14:paraId="29116FC8" w14:textId="39230328" w:rsidR="67445F86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Найти общее в музыке и математике;</w:t>
      </w:r>
    </w:p>
    <w:p w14:paraId="428A096A" w14:textId="00F8BEE7" w:rsidR="00102B65" w:rsidRPr="000D7376" w:rsidRDefault="67445F86" w:rsidP="000D7376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Провести исследование связи цифр и музыки</w:t>
      </w:r>
    </w:p>
    <w:p w14:paraId="021A0BD1" w14:textId="31154BE8" w:rsidR="00102B65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eastAsia="Arial" w:hAnsi="Times New Roman"/>
          <w:b/>
          <w:bCs/>
          <w:color w:val="auto"/>
          <w:sz w:val="28"/>
          <w:szCs w:val="28"/>
        </w:rPr>
        <w:t>Методы исследования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 xml:space="preserve">: </w:t>
      </w:r>
    </w:p>
    <w:p w14:paraId="73D6A8D7" w14:textId="6CEE0E46" w:rsidR="00596942" w:rsidRPr="000D7376" w:rsidRDefault="67445F86" w:rsidP="000D7376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сбор информации;</w:t>
      </w:r>
    </w:p>
    <w:p w14:paraId="604A96AD" w14:textId="318302F5" w:rsidR="00102B65" w:rsidRPr="000D7376" w:rsidRDefault="67445F86" w:rsidP="000D7376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ind w:left="0" w:right="141" w:firstLine="0"/>
        <w:jc w:val="both"/>
        <w:rPr>
          <w:rFonts w:ascii="Times New Roman" w:eastAsia="Arial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lastRenderedPageBreak/>
        <w:t>изучение литературы;</w:t>
      </w:r>
    </w:p>
    <w:p w14:paraId="6ECFFBEE" w14:textId="3D31E705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подбор фактов и примеров, подтверждающих связь между математикой и музыкой;</w:t>
      </w:r>
    </w:p>
    <w:p w14:paraId="0B427274" w14:textId="6B6A8AA9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проведение анкетирования;</w:t>
      </w:r>
    </w:p>
    <w:p w14:paraId="4D4D21E3" w14:textId="0F3CF837" w:rsidR="005F49EF" w:rsidRPr="000D7376" w:rsidRDefault="67445F86" w:rsidP="000D737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right="141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>анализ,</w:t>
      </w:r>
      <w:r w:rsidR="00D65FBC" w:rsidRPr="000D7376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eastAsia="Arial" w:hAnsi="Times New Roman"/>
          <w:color w:val="auto"/>
          <w:sz w:val="28"/>
          <w:szCs w:val="28"/>
        </w:rPr>
        <w:t>сравнение и обобщение.</w:t>
      </w:r>
    </w:p>
    <w:p w14:paraId="43AFC8A7" w14:textId="495A8715" w:rsidR="005F49EF" w:rsidRPr="000D7376" w:rsidRDefault="00EB49F3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67445F86"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Обоснование значимости   и важности проекта</w:t>
      </w:r>
    </w:p>
    <w:p w14:paraId="0633E956" w14:textId="33BB6ACA" w:rsidR="67445F86" w:rsidRPr="000D7376" w:rsidRDefault="67445F86" w:rsidP="000D7376">
      <w:pPr>
        <w:spacing w:after="0" w:line="360" w:lineRule="auto"/>
        <w:ind w:left="0" w:right="141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На сегодняшний день</w:t>
      </w:r>
      <w:r w:rsidR="00D65FBC" w:rsidRPr="000D7376">
        <w:rPr>
          <w:rFonts w:ascii="Times New Roman" w:hAnsi="Times New Roman"/>
          <w:color w:val="auto"/>
          <w:sz w:val="28"/>
          <w:szCs w:val="28"/>
        </w:rPr>
        <w:t>,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как мне объяснила</w:t>
      </w:r>
      <w:r w:rsidR="00D65FBC" w:rsidRPr="000D7376">
        <w:rPr>
          <w:rFonts w:ascii="Times New Roman" w:hAnsi="Times New Roman"/>
          <w:color w:val="auto"/>
          <w:sz w:val="28"/>
          <w:szCs w:val="28"/>
        </w:rPr>
        <w:t xml:space="preserve"> мама,  музыка и математика – ро</w:t>
      </w:r>
      <w:r w:rsidRPr="000D7376">
        <w:rPr>
          <w:rFonts w:ascii="Times New Roman" w:hAnsi="Times New Roman"/>
          <w:color w:val="auto"/>
          <w:sz w:val="28"/>
          <w:szCs w:val="28"/>
        </w:rPr>
        <w:t>дные сестры, они созданы и помогают друг другу. Приучают к дисциплине, развивают эрудицию, творческие способности, внимание. Значимость и важность изучения данной темы несомненна,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так как результаты исследований могут найти практическое применение при изучении музыкальной грамоты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 и сольфеджио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при </w:t>
      </w:r>
      <w:r w:rsidRPr="000D7376">
        <w:rPr>
          <w:rFonts w:ascii="Times New Roman" w:hAnsi="Times New Roman"/>
          <w:color w:val="auto"/>
          <w:sz w:val="28"/>
          <w:szCs w:val="28"/>
        </w:rPr>
        <w:t>игр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на фортепиано, на уроках музыки и ма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 xml:space="preserve">тематики в общеобразовательной </w:t>
      </w:r>
      <w:r w:rsidRPr="000D7376">
        <w:rPr>
          <w:rFonts w:ascii="Times New Roman" w:hAnsi="Times New Roman"/>
          <w:color w:val="auto"/>
          <w:sz w:val="28"/>
          <w:szCs w:val="28"/>
        </w:rPr>
        <w:t>школе</w:t>
      </w:r>
      <w:r w:rsidR="00A430B3" w:rsidRPr="000D7376">
        <w:rPr>
          <w:rFonts w:ascii="Times New Roman" w:hAnsi="Times New Roman"/>
          <w:color w:val="auto"/>
          <w:sz w:val="28"/>
          <w:szCs w:val="28"/>
        </w:rPr>
        <w:t>.</w:t>
      </w:r>
    </w:p>
    <w:p w14:paraId="7C24DD28" w14:textId="30FD1209" w:rsidR="67445F86" w:rsidRPr="000D7376" w:rsidRDefault="00EB49F3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eastAsia="Arial" w:hAnsi="Times New Roman"/>
          <w:b/>
          <w:bCs/>
          <w:i/>
          <w:iCs/>
          <w:color w:val="auto"/>
          <w:sz w:val="28"/>
          <w:szCs w:val="28"/>
        </w:rPr>
        <w:t xml:space="preserve">                                       </w:t>
      </w:r>
      <w:r w:rsidR="67445F86" w:rsidRPr="000D7376">
        <w:rPr>
          <w:rFonts w:ascii="Times New Roman" w:eastAsia="Arial" w:hAnsi="Times New Roman"/>
          <w:b/>
          <w:bCs/>
          <w:i/>
          <w:iCs/>
          <w:color w:val="auto"/>
          <w:sz w:val="28"/>
          <w:szCs w:val="28"/>
        </w:rPr>
        <w:t>Понятие о математике</w:t>
      </w:r>
    </w:p>
    <w:p w14:paraId="01F7442C" w14:textId="1A56DC44" w:rsidR="00102B65" w:rsidRPr="000D7376" w:rsidRDefault="0015509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eastAsia="Arial" w:hAnsi="Times New Roman"/>
          <w:b/>
          <w:bCs/>
          <w:color w:val="auto"/>
          <w:sz w:val="28"/>
          <w:szCs w:val="28"/>
          <w:lang w:eastAsia="ru-RU"/>
        </w:rPr>
      </w:pPr>
      <w:r w:rsidRPr="000D7376">
        <w:rPr>
          <w:rFonts w:ascii="Times New Roman" w:eastAsia="Arial" w:hAnsi="Times New Roman"/>
          <w:color w:val="auto"/>
          <w:sz w:val="28"/>
          <w:szCs w:val="28"/>
        </w:rPr>
        <w:tab/>
      </w:r>
      <w:r w:rsidR="00A430B3" w:rsidRPr="000D7376">
        <w:rPr>
          <w:rFonts w:ascii="Times New Roman" w:eastAsia="Arial" w:hAnsi="Times New Roman"/>
          <w:color w:val="auto"/>
          <w:sz w:val="28"/>
          <w:szCs w:val="28"/>
        </w:rPr>
        <w:t>Слово “математика”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 xml:space="preserve"> древнегреческого происхождения означает </w:t>
      </w:r>
      <w:r w:rsidR="00A430B3" w:rsidRPr="000D7376">
        <w:rPr>
          <w:rFonts w:ascii="Times New Roman" w:eastAsia="Arial" w:hAnsi="Times New Roman"/>
          <w:color w:val="auto"/>
          <w:sz w:val="28"/>
          <w:szCs w:val="28"/>
        </w:rPr>
        <w:t>«</w:t>
      </w:r>
      <w:r w:rsidR="005722A5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>изучение, знание, наука</w:t>
      </w:r>
      <w:r w:rsidR="00A430B3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>»</w:t>
      </w:r>
      <w:r w:rsidR="005722A5" w:rsidRPr="000D7376">
        <w:rPr>
          <w:rFonts w:ascii="Times New Roman" w:eastAsia="Arial" w:hAnsi="Times New Roman"/>
          <w:i/>
          <w:iCs/>
          <w:color w:val="auto"/>
          <w:sz w:val="28"/>
          <w:szCs w:val="28"/>
        </w:rPr>
        <w:t xml:space="preserve">.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В словаре В.И.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Даля, под математикой понимается все, что можно выразить цифр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ами.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По мнению Декарта к области математики относят те науки, в которых рассматривается либо порядок, либо мера, и совершенно не существенно, будут ли это числа, фигуры, звуки или что-нибудь другое, в чем отыскивается эта мера.                                                                                                  Математика</w:t>
      </w:r>
      <w:r w:rsidR="00336338"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это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наука о числах, величинах, их свойствах, законах их соединения, количественных отношениях и пространственных формах. Основу математики составляют величины, количественные отношения, формулы, которые в свою очередь состоят из чисел.                                                   Исторически математика появилась под воздействием необходимости вести расчеты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>: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 xml:space="preserve"> при измерении земель, скота, для решения задач в бытовой жизни, в торговле, в астрономии, в мореплавании, для строительства и решения многих других задач. Для решения поставленных задач люди начали широко пользоваться математикой. Ведь всюду, где надо что-то считать,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lastRenderedPageBreak/>
        <w:t>измерять, сравнивать, без математики не обойтись. Она нужна и важна всем. Ведь все, что можно измерить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 xml:space="preserve">, 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выразить числом, становится материалом для применения математики. Математика</w:t>
      </w:r>
      <w:r w:rsidR="00CA56D1" w:rsidRPr="000D7376">
        <w:rPr>
          <w:rFonts w:ascii="Times New Roman" w:eastAsia="Arial" w:hAnsi="Times New Roman"/>
          <w:color w:val="auto"/>
          <w:sz w:val="28"/>
          <w:szCs w:val="28"/>
        </w:rPr>
        <w:t xml:space="preserve"> – фун</w:t>
      </w:r>
      <w:r w:rsidR="005722A5" w:rsidRPr="000D7376">
        <w:rPr>
          <w:rFonts w:ascii="Times New Roman" w:eastAsia="Arial" w:hAnsi="Times New Roman"/>
          <w:color w:val="auto"/>
          <w:sz w:val="28"/>
          <w:szCs w:val="28"/>
        </w:rPr>
        <w:t>даментальная наука, предоставляющая общие языковые средства другим наукам</w:t>
      </w:r>
    </w:p>
    <w:p w14:paraId="0F0274CA" w14:textId="77A9C233" w:rsidR="004848A6" w:rsidRPr="000D7376" w:rsidRDefault="00EB49F3" w:rsidP="000D7376">
      <w:pPr>
        <w:spacing w:after="0" w:line="360" w:lineRule="auto"/>
        <w:ind w:left="0" w:right="141"/>
        <w:contextualSpacing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                                       </w:t>
      </w:r>
      <w:r w:rsidR="67445F86"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Понятие о музыке</w:t>
      </w:r>
    </w:p>
    <w:p w14:paraId="394889E5" w14:textId="763C81F9" w:rsidR="00DA486B" w:rsidRPr="000D7376" w:rsidRDefault="0015509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>Слово “музыка” (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греч.) обозначает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«</w:t>
      </w:r>
      <w:r w:rsidR="00E60AFD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>искусство муз</w:t>
      </w:r>
      <w:r w:rsidR="00CA56D1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>»</w:t>
      </w:r>
      <w:r w:rsidR="00E60AFD" w:rsidRPr="000D7376">
        <w:rPr>
          <w:rFonts w:ascii="Times New Roman" w:hAnsi="Times New Roman"/>
          <w:i/>
          <w:iCs/>
          <w:color w:val="auto"/>
          <w:sz w:val="28"/>
          <w:szCs w:val="28"/>
          <w:lang w:eastAsia="ru-RU"/>
        </w:rPr>
        <w:t xml:space="preserve">. 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греческой мифологии музы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– это 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>покровительницы областей культуры. Считается, что именно в Древней Греции музыка достигла наивысшего расцвета в культуре Древнего мира. Музыка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как предмет образования и воспитания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="00E60AF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имела огромное значение для греков и в целом для всей цивилизации.</w:t>
      </w:r>
    </w:p>
    <w:p w14:paraId="1CF91A8B" w14:textId="16DD2B09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Музыка - это вид искусства, художественным материалом которого является звук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это искусство организации звуков. Звуки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в свою очередь,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необыкновенный, невидимый материал, из которого создается музыка.</w:t>
      </w:r>
    </w:p>
    <w:p w14:paraId="11F338D0" w14:textId="68E70635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мире существует много видов искусств: живопись, музыка, архитектура, скульптура</w:t>
      </w:r>
      <w:proofErr w:type="gramStart"/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… Н</w:t>
      </w:r>
      <w:proofErr w:type="gramEnd"/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а мой взгляд,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музыка занимает основную позицию в этом ряду. Музыка - одно из главных проявлений культуры, охватывающее все страны и все эпохи. Она входит в жизнь человека и интересна многим. Музыка - искусство очень древнее, без нее не мо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г жить ни один народ на земле, о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на звучит с давних времен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>, а м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узыкальные инструменты существовали еще в доисторические времена. Например, уже тогда были изобретены разнообразные ударные инструменты, бубны, трубы, флейты. Это доказывает, что первые мелодии были придуманы еще в древности.</w:t>
      </w:r>
    </w:p>
    <w:p w14:paraId="6AE8C572" w14:textId="02ECDC10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В музыке используются такие понятия как ритм, лад, мелодия, регистр, гармония, тембр.</w:t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Из них складывается язык музыки.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Эти элементы присущи всем музыкальным произведениям: 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 простым, и самым сложным</w:t>
      </w:r>
      <w:r w:rsidR="00173B28" w:rsidRPr="000D737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7D6905AB" w14:textId="468C240D" w:rsidR="00DA486B" w:rsidRPr="000D7376" w:rsidRDefault="00EB49F3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i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i/>
          <w:color w:val="auto"/>
          <w:sz w:val="28"/>
          <w:szCs w:val="28"/>
          <w:lang w:eastAsia="ru-RU"/>
        </w:rPr>
        <w:t xml:space="preserve">                </w:t>
      </w:r>
      <w:r w:rsidR="67445F86" w:rsidRPr="000D7376">
        <w:rPr>
          <w:rFonts w:ascii="Times New Roman" w:hAnsi="Times New Roman"/>
          <w:b/>
          <w:bCs/>
          <w:i/>
          <w:color w:val="auto"/>
          <w:sz w:val="28"/>
          <w:szCs w:val="28"/>
          <w:lang w:eastAsia="ru-RU"/>
        </w:rPr>
        <w:t>История возникновения связи математики и музыки</w:t>
      </w:r>
    </w:p>
    <w:p w14:paraId="0FF7683E" w14:textId="41C68E01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     </w:t>
      </w:r>
      <w:r w:rsidR="00CA56D1"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ab/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Люди уже давно задумывались о связи между музыкой и математикой.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Исследованию музыки посвящали свои работы многие</w:t>
      </w:r>
      <w:r w:rsidR="00C62AF9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великие математики: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Рене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Дакарт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(“Трактат о музыке”),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Леонард Эйлер (“Диссертация о звуке”)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Готфрид Лейбниц</w:t>
      </w:r>
      <w:r w:rsidR="00CA56D1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Даниил Бернулли и другие.</w:t>
      </w:r>
    </w:p>
    <w:p w14:paraId="32E9832E" w14:textId="09DF5A29" w:rsidR="00DA486B" w:rsidRPr="000D7376" w:rsidRDefault="67445F86" w:rsidP="000D7376">
      <w:pPr>
        <w:tabs>
          <w:tab w:val="left" w:pos="709"/>
        </w:tabs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Первым ученым-математиком, отличившимся в музыкальной сфере,  был Пифагор.</w:t>
      </w:r>
      <w:r w:rsidR="00EB49F3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  <w:lang w:eastAsia="ru-RU"/>
        </w:rPr>
        <w:t>Он жил в 6 веке до нашей эры в Греции. Музыка для Пифагора стала не только средством вдохновения (страсть к музыке он сохранил на всю жизнь), а предметом научных изысканий. Великий древнегреческий ученый был не только математиком, философом, но и творцом акустики и основоположником теории музыки.</w:t>
      </w:r>
      <w:r w:rsidR="00A96F6D" w:rsidRPr="000D7376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По легенде именно Пифагор открыл законы музыкальной гармонии и свойства гармонических отношений между звуками. Легенда гласит, что учитель однажды прогуливался и услышал звуки молотов из кузницы, которые ковали железо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прислушавшись к ним, он понял, что их стук создает гармонию. После этого он 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начал экспериментировать</w:t>
      </w:r>
      <w:r w:rsidRPr="000D7376">
        <w:rPr>
          <w:rFonts w:ascii="Times New Roman" w:hAnsi="Times New Roman"/>
          <w:color w:val="auto"/>
          <w:sz w:val="28"/>
          <w:szCs w:val="28"/>
        </w:rPr>
        <w:t>, пытаясь найти соотношения между высотой звука и числами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, открыв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числовые соотношения между отдельными звуками и гармонически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интервал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ы</w:t>
      </w:r>
      <w:r w:rsidRPr="000D7376">
        <w:rPr>
          <w:rFonts w:ascii="Times New Roman" w:hAnsi="Times New Roman"/>
          <w:color w:val="auto"/>
          <w:sz w:val="28"/>
          <w:szCs w:val="28"/>
        </w:rPr>
        <w:t>.</w:t>
      </w:r>
    </w:p>
    <w:p w14:paraId="0C0828C4" w14:textId="77777777" w:rsidR="00A96F6D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          Первым музыкальным инструментом Пифагора был однострунный монохорд, который явился предком фортепиано. Пифагор отметил определенное соответствие высоты звука и длины струны. При изменении длины струны изменялась звучащая нота: чем короче струна, тем выше нота, т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о есть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короткая струна издает высокий звук. И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наоборот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0D7376">
        <w:rPr>
          <w:rFonts w:ascii="Times New Roman" w:hAnsi="Times New Roman"/>
          <w:color w:val="auto"/>
          <w:sz w:val="28"/>
          <w:szCs w:val="28"/>
        </w:rPr>
        <w:t>чем длиннее струна, тем ниже звук.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На примере монохорда Пифагор выявил: для того, чтобы струны при игре звучали “согласно”, гармонично и приятно для уха, длины звучащих струн должны быть в определенном отношении. Пифагор установил и математически доказал эти соотношения. Он первым обнаружил приятные на слух созвучия-консонансы, которые получаются лишь в том случае, когда длины струн относятся друг к другу как определенные целые числа, т.е. находятся в правильном численном отношении друг к другу. Например, эти соотношения: 1:2, 2:3, 3:4, которые относятся к таким благозвучным интервалам, как октава, квинта, кварта.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Это явилось доказательством существования числовых закономерностей в природе. Пифагор первым пытался выразить красоту музыки с помощью чисел.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>Он также пытался связать музыку с астрономией, развил учение о врачевании болезней при помощи музыки.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Позже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последователи Пифагора (пифагорейцы) и другие математики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не раз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проявляли интерес к музыке. </w:t>
      </w:r>
    </w:p>
    <w:p w14:paraId="569ADAAD" w14:textId="03784204" w:rsidR="00EB49F3" w:rsidRPr="000D7376" w:rsidRDefault="00A96F6D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ab/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На протяжении столетий в развитии европейской культуры музыкальное образование было востребовано. Музыку изучали наряду с другими науками. Еще не была сформирована математическая наука, но в музыкальном ритме человеку открылись сущность пропорций и симметрии. Еще не было науки геометрии, но в мелодиях, которые пел человек, уже было представление о существовании “верха” и “низа”, о разных точках пространства, которые обозначали разные по высоте звуки. Со временем обнаружили и другие элементы математики, которые присутствуют в музыке.                    </w:t>
      </w:r>
    </w:p>
    <w:p w14:paraId="73079738" w14:textId="76C0DF55" w:rsidR="00DA486B" w:rsidRPr="000D7376" w:rsidRDefault="00EB49F3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0D737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67445F86" w:rsidRPr="000D7376">
        <w:rPr>
          <w:rFonts w:ascii="Times New Roman" w:hAnsi="Times New Roman"/>
          <w:b/>
          <w:bCs/>
          <w:i/>
          <w:color w:val="auto"/>
          <w:sz w:val="28"/>
          <w:szCs w:val="28"/>
        </w:rPr>
        <w:t>Общие свойства математики и музыки</w:t>
      </w:r>
    </w:p>
    <w:p w14:paraId="6B737B48" w14:textId="09B1E38F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Из знаний, полученных на уроках по математике и занятий по музыке, я выявил следующие общие явления в музыке и математике:</w:t>
      </w:r>
    </w:p>
    <w:p w14:paraId="731D518D" w14:textId="13AA756E" w:rsidR="00DA486B" w:rsidRPr="000D7376" w:rsidRDefault="67445F86" w:rsidP="000D7376">
      <w:pPr>
        <w:suppressAutoHyphens/>
        <w:spacing w:after="0"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Цифровые обозначения.</w:t>
      </w:r>
    </w:p>
    <w:p w14:paraId="53501612" w14:textId="24594E24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В музыке, как и в математике, встречаются цифры: </w:t>
      </w:r>
    </w:p>
    <w:p w14:paraId="5794F3D0" w14:textId="530238C9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звуковой ряд – 7 нот, </w:t>
      </w:r>
    </w:p>
    <w:p w14:paraId="63E1F90B" w14:textId="7D4AEF6F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нотный стан – 5 линеек. </w:t>
      </w:r>
    </w:p>
    <w:p w14:paraId="24D16F8A" w14:textId="2B7B5A50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Интервалы: </w:t>
      </w:r>
    </w:p>
    <w:p w14:paraId="38990977" w14:textId="21CC9C3A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прима – 1,</w:t>
      </w:r>
    </w:p>
    <w:p w14:paraId="746DCA2D" w14:textId="0432DEE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секунда – 2, </w:t>
      </w:r>
    </w:p>
    <w:p w14:paraId="0330C56E" w14:textId="6CF37A0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терция – 3, </w:t>
      </w:r>
    </w:p>
    <w:p w14:paraId="74B0BB7F" w14:textId="041EC50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кварта – 4, </w:t>
      </w:r>
    </w:p>
    <w:p w14:paraId="0748FB1A" w14:textId="59765C1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квинта – 5, </w:t>
      </w:r>
    </w:p>
    <w:p w14:paraId="0EAB7173" w14:textId="4A343210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секста – 6, </w:t>
      </w:r>
    </w:p>
    <w:p w14:paraId="2CB32AC1" w14:textId="092EDE21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септима – 7, </w:t>
      </w:r>
    </w:p>
    <w:p w14:paraId="7B111F85" w14:textId="5007F402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октава – 8.</w:t>
      </w:r>
    </w:p>
    <w:p w14:paraId="0B3B003F" w14:textId="066C0BDD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Размер произведени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>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записывается тоже при помощи цифр.</w:t>
      </w:r>
    </w:p>
    <w:p w14:paraId="4EF51C15" w14:textId="1B022AFB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Ритм.</w:t>
      </w:r>
    </w:p>
    <w:p w14:paraId="42EF6F7E" w14:textId="4FACD591" w:rsidR="00DA486B" w:rsidRPr="000D7376" w:rsidRDefault="00A96F6D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Ритм –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важнейший элемент в музыке. У каждого музыкального произведения свой ритмический рисунок (чередование нот разной длительности). Числа, оказывается, тоже обладают ритмом.</w:t>
      </w:r>
    </w:p>
    <w:p w14:paraId="36A444F2" w14:textId="77777777" w:rsid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Например, числа кратные трём обладают следующим ритмом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>: н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ачнем с 0 и, увеличивая каждый раз на 1, будем акцентировать все числа, кратные 3. Получается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0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1 2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3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4 5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6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7 8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…. и т.д. Получается красивый, правильный, равномерный ритм, звучащий как музыкальный размер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3/4</w:t>
      </w:r>
      <w:r w:rsidR="00A96F6D" w:rsidRPr="000D7376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Если посчитать числа, кратные двум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0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1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2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3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4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5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6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7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8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9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 т.д., то увидим, что мы пришли к ритму, звучащему, как музыкальный размер 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2/4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96F6D" w:rsidRPr="000D7376">
        <w:rPr>
          <w:rFonts w:ascii="Times New Roman" w:hAnsi="Times New Roman"/>
          <w:color w:val="auto"/>
          <w:sz w:val="28"/>
          <w:szCs w:val="28"/>
        </w:rPr>
        <w:t xml:space="preserve">Так мы смогли доказать, что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числа обладают ритмом.</w:t>
      </w:r>
    </w:p>
    <w:p w14:paraId="1BCDB598" w14:textId="56F5BD5F" w:rsidR="00DA486B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>Наличие в музыке и математике противоположностей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(Таблица 1).</w:t>
      </w:r>
    </w:p>
    <w:p w14:paraId="7E74C28F" w14:textId="038E56E0" w:rsidR="00DA486B" w:rsidRPr="000D7376" w:rsidRDefault="67445F86" w:rsidP="000D7376">
      <w:pPr>
        <w:suppressAutoHyphens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Таблица 1</w:t>
      </w:r>
    </w:p>
    <w:tbl>
      <w:tblPr>
        <w:tblStyle w:val="af5"/>
        <w:tblW w:w="0" w:type="auto"/>
        <w:tblLayout w:type="fixed"/>
        <w:tblLook w:val="06A0" w:firstRow="1" w:lastRow="0" w:firstColumn="1" w:lastColumn="0" w:noHBand="1" w:noVBand="1"/>
      </w:tblPr>
      <w:tblGrid>
        <w:gridCol w:w="5295"/>
        <w:gridCol w:w="4020"/>
      </w:tblGrid>
      <w:tr w:rsidR="000D7376" w:rsidRPr="000D7376" w14:paraId="41DFC389" w14:textId="77777777" w:rsidTr="67445F86">
        <w:tc>
          <w:tcPr>
            <w:tcW w:w="5295" w:type="dxa"/>
            <w:vAlign w:val="center"/>
          </w:tcPr>
          <w:p w14:paraId="6C792B8E" w14:textId="3B773DB6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4020" w:type="dxa"/>
            <w:vAlign w:val="center"/>
          </w:tcPr>
          <w:p w14:paraId="73B4F111" w14:textId="60560808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Математика</w:t>
            </w:r>
          </w:p>
        </w:tc>
      </w:tr>
      <w:tr w:rsidR="000D7376" w:rsidRPr="000D7376" w14:paraId="70AA3B66" w14:textId="77777777" w:rsidTr="67445F86">
        <w:tc>
          <w:tcPr>
            <w:tcW w:w="5295" w:type="dxa"/>
            <w:vAlign w:val="center"/>
          </w:tcPr>
          <w:p w14:paraId="3272BF02" w14:textId="494D3527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Мажор – минор</w:t>
            </w:r>
          </w:p>
        </w:tc>
        <w:tc>
          <w:tcPr>
            <w:tcW w:w="4020" w:type="dxa"/>
            <w:vAlign w:val="center"/>
          </w:tcPr>
          <w:p w14:paraId="7D52F6F2" w14:textId="21DA2E47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Плюс – минус</w:t>
            </w:r>
          </w:p>
        </w:tc>
      </w:tr>
      <w:tr w:rsidR="000D7376" w:rsidRPr="000D7376" w14:paraId="0C956F7C" w14:textId="77777777" w:rsidTr="67445F86">
        <w:tc>
          <w:tcPr>
            <w:tcW w:w="5295" w:type="dxa"/>
            <w:vAlign w:val="center"/>
          </w:tcPr>
          <w:p w14:paraId="7B233B9A" w14:textId="2A92041E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Быстро – медленно</w:t>
            </w:r>
          </w:p>
        </w:tc>
        <w:tc>
          <w:tcPr>
            <w:tcW w:w="4020" w:type="dxa"/>
            <w:vAlign w:val="center"/>
          </w:tcPr>
          <w:p w14:paraId="1F7ABB65" w14:textId="1E05C154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Больше – меньше</w:t>
            </w:r>
          </w:p>
        </w:tc>
      </w:tr>
      <w:tr w:rsidR="000D7376" w:rsidRPr="000D7376" w14:paraId="4318477E" w14:textId="77777777" w:rsidTr="67445F86">
        <w:tc>
          <w:tcPr>
            <w:tcW w:w="5295" w:type="dxa"/>
            <w:vAlign w:val="center"/>
          </w:tcPr>
          <w:p w14:paraId="0DD64B4F" w14:textId="3C2DCAAA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Тихо – громко</w:t>
            </w:r>
          </w:p>
        </w:tc>
        <w:tc>
          <w:tcPr>
            <w:tcW w:w="4020" w:type="dxa"/>
            <w:vAlign w:val="center"/>
          </w:tcPr>
          <w:p w14:paraId="3D77C807" w14:textId="04E35433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Сложение – вычитание</w:t>
            </w:r>
          </w:p>
        </w:tc>
      </w:tr>
      <w:tr w:rsidR="000D7376" w:rsidRPr="000D7376" w14:paraId="0ECA7183" w14:textId="77777777" w:rsidTr="67445F86">
        <w:tc>
          <w:tcPr>
            <w:tcW w:w="5295" w:type="dxa"/>
            <w:vAlign w:val="center"/>
          </w:tcPr>
          <w:p w14:paraId="13C4D0DC" w14:textId="4C174146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Низкий звук – высокий звук</w:t>
            </w:r>
          </w:p>
        </w:tc>
        <w:tc>
          <w:tcPr>
            <w:tcW w:w="4020" w:type="dxa"/>
            <w:vAlign w:val="center"/>
          </w:tcPr>
          <w:p w14:paraId="5CF21CE2" w14:textId="6FC9BDF2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Умножение – деление</w:t>
            </w:r>
          </w:p>
        </w:tc>
      </w:tr>
      <w:tr w:rsidR="67445F86" w:rsidRPr="000D7376" w14:paraId="0755E896" w14:textId="77777777" w:rsidTr="67445F86">
        <w:tc>
          <w:tcPr>
            <w:tcW w:w="5295" w:type="dxa"/>
            <w:vAlign w:val="center"/>
          </w:tcPr>
          <w:p w14:paraId="7C3550BB" w14:textId="5A7900F5" w:rsidR="67445F86" w:rsidRPr="000D7376" w:rsidRDefault="67445F86" w:rsidP="000D7376">
            <w:pPr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Бемоль (понижение) – диез (повышение)</w:t>
            </w:r>
          </w:p>
        </w:tc>
        <w:tc>
          <w:tcPr>
            <w:tcW w:w="4020" w:type="dxa"/>
            <w:vAlign w:val="center"/>
          </w:tcPr>
          <w:p w14:paraId="612D7B2D" w14:textId="23573B06" w:rsidR="67445F86" w:rsidRPr="000D7376" w:rsidRDefault="67445F86" w:rsidP="000D7376">
            <w:pPr>
              <w:spacing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Четное число – нечетное число</w:t>
            </w:r>
          </w:p>
        </w:tc>
      </w:tr>
    </w:tbl>
    <w:p w14:paraId="40B644DA" w14:textId="77777777" w:rsidR="000D7376" w:rsidRDefault="000D737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D575B80" w14:textId="2E745A3B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 следующем году мы будем изучать по математике тему «Дроби». А на сольфеджио мы изучаем </w:t>
      </w:r>
      <w:r w:rsidR="00721FE1" w:rsidRPr="000D7376">
        <w:rPr>
          <w:rFonts w:ascii="Times New Roman" w:hAnsi="Times New Roman"/>
          <w:color w:val="auto"/>
          <w:sz w:val="28"/>
          <w:szCs w:val="28"/>
        </w:rPr>
        <w:t xml:space="preserve">длительности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нот. И я знаю, что в целой ноте – две половинных, четыре четвертных, восемь восьмых, 16 шестнадцатых.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Оказывается, что длительности получаются так же, как и дроби: они возникают при делении целой части на равные доли. Поэтому длительность можно подсчитывать так же как дробные числа: 1/2, 1/4, 1/8, 1/16. Следовательно, названия длительностей служат одновременно и названиями чисел.</w:t>
      </w:r>
    </w:p>
    <w:p w14:paraId="1A30405B" w14:textId="2BD0DC25" w:rsidR="00DA486B" w:rsidRPr="000D7376" w:rsidRDefault="67445F86" w:rsidP="000D7376">
      <w:pPr>
        <w:suppressAutoHyphens/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В музыке, как и в математике, есть понятие параллельности. Это – паралл</w:t>
      </w:r>
      <w:r w:rsidR="000D7376">
        <w:rPr>
          <w:rFonts w:ascii="Times New Roman" w:hAnsi="Times New Roman"/>
          <w:color w:val="auto"/>
          <w:sz w:val="28"/>
          <w:szCs w:val="28"/>
        </w:rPr>
        <w:t xml:space="preserve">ельные тональности (например, </w:t>
      </w:r>
      <w:proofErr w:type="gramStart"/>
      <w:r w:rsidR="000D7376">
        <w:rPr>
          <w:rFonts w:ascii="Times New Roman" w:hAnsi="Times New Roman"/>
          <w:color w:val="auto"/>
          <w:sz w:val="28"/>
          <w:szCs w:val="28"/>
        </w:rPr>
        <w:t>До</w:t>
      </w:r>
      <w:proofErr w:type="gramEnd"/>
      <w:r w:rsidR="000D737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мажор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– ля минор), а ещё линии нотного стана всегда параллельны, то есть, никогда не пересекаются.</w:t>
      </w:r>
    </w:p>
    <w:p w14:paraId="2F811AEB" w14:textId="0873A278" w:rsidR="00EB49F3" w:rsidRPr="000D7376" w:rsidRDefault="67445F86" w:rsidP="000D7376">
      <w:pPr>
        <w:suppressAutoHyphens/>
        <w:spacing w:after="0" w:line="360" w:lineRule="auto"/>
        <w:ind w:left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Таким образом, можно сказать, что я выявил пять совпадений музыки с математикой, из чего можно сделать вывод, что математика «живёт» в музыке. И занимаясь музыкой, человек развивает и тренирует свои математические способности.</w:t>
      </w: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</w:t>
      </w:r>
    </w:p>
    <w:p w14:paraId="2F776D0F" w14:textId="7955AD65" w:rsidR="00EB49F3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B49F3"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Практическая работа</w:t>
      </w:r>
    </w:p>
    <w:p w14:paraId="59C75242" w14:textId="139F9538" w:rsidR="00DA486B" w:rsidRPr="000D7376" w:rsidRDefault="67445F86" w:rsidP="000D7376">
      <w:pPr>
        <w:tabs>
          <w:tab w:val="left" w:pos="709"/>
        </w:tabs>
        <w:suppressAutoHyphens/>
        <w:spacing w:after="0" w:line="360" w:lineRule="auto"/>
        <w:ind w:left="0" w:right="141"/>
        <w:jc w:val="both"/>
        <w:rPr>
          <w:rFonts w:ascii="Times New Roman" w:hAnsi="Times New Roman"/>
          <w:b/>
          <w:bCs/>
          <w:i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0D7376">
        <w:rPr>
          <w:rFonts w:ascii="Times New Roman" w:hAnsi="Times New Roman"/>
          <w:b/>
          <w:bCs/>
          <w:i/>
          <w:color w:val="auto"/>
          <w:sz w:val="28"/>
          <w:szCs w:val="28"/>
        </w:rPr>
        <w:t>Цифры, музыка и способности</w:t>
      </w:r>
    </w:p>
    <w:p w14:paraId="26F2D455" w14:textId="2D29D50B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При изучении данной темы, я наш</w:t>
      </w:r>
      <w:r w:rsidR="0057655D">
        <w:rPr>
          <w:rFonts w:ascii="Times New Roman" w:hAnsi="Times New Roman"/>
          <w:color w:val="auto"/>
          <w:sz w:val="28"/>
          <w:szCs w:val="28"/>
        </w:rPr>
        <w:t>ёл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интересное исследование </w:t>
      </w: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«Звучание даты рождения» 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и решил провести его в своём классе. Наша дата рождения – это ряд чисел. Я со своим педагогом, </w:t>
      </w:r>
      <w:proofErr w:type="spellStart"/>
      <w:r w:rsidR="0057655D">
        <w:rPr>
          <w:rFonts w:ascii="Times New Roman" w:hAnsi="Times New Roman"/>
          <w:color w:val="auto"/>
          <w:sz w:val="28"/>
          <w:szCs w:val="28"/>
        </w:rPr>
        <w:t>Халиловой</w:t>
      </w:r>
      <w:proofErr w:type="spellEnd"/>
      <w:r w:rsidR="0057655D">
        <w:rPr>
          <w:rFonts w:ascii="Times New Roman" w:hAnsi="Times New Roman"/>
          <w:color w:val="auto"/>
          <w:sz w:val="28"/>
          <w:szCs w:val="28"/>
        </w:rPr>
        <w:t xml:space="preserve"> Ниной Владимировной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попробовал «послушать» как звучат даты рождения моих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одноклассников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и установить связь между характером звучания и способностями ребят.</w:t>
      </w:r>
    </w:p>
    <w:p w14:paraId="4133EEA0" w14:textId="18BD329F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Для этого мы исследовали даты рождения учащихся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«А» класса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Лянторской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СОШ № </w:t>
      </w:r>
      <w:r w:rsidR="0057655D">
        <w:rPr>
          <w:rFonts w:ascii="Times New Roman" w:hAnsi="Times New Roman"/>
          <w:color w:val="auto"/>
          <w:sz w:val="28"/>
          <w:szCs w:val="28"/>
        </w:rPr>
        <w:t>5</w:t>
      </w:r>
      <w:r w:rsidRPr="000D7376">
        <w:rPr>
          <w:rFonts w:ascii="Times New Roman" w:hAnsi="Times New Roman"/>
          <w:color w:val="auto"/>
          <w:sz w:val="28"/>
          <w:szCs w:val="28"/>
        </w:rPr>
        <w:t>.</w:t>
      </w:r>
      <w:r w:rsidR="00C62AF9" w:rsidRPr="000D7376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Предположив, что дата – набор цифр, мы переложили даты на ноты, условившись, что цифра 0– до, 1– ре, 2 – ми, 3 – фа, 4– соль, 5 – ля, 6 – си, 7–до, 8 – ре, 9 –ми.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А так же выяснили, чем увлекаются ребята. Мы разработали анкету (Приложение 1) и провели анкетирование в моём классе. Было опрошено 18 учеников. У каждого участника получился мотив, который соответствует дате рождения. Если сыграть эти ноты одновременно, получаются аккорды. У нас получилось две группы.</w:t>
      </w:r>
    </w:p>
    <w:p w14:paraId="100BE9BF" w14:textId="24F53C6C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0D7376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группе получилось 10 учеников.</w:t>
      </w:r>
    </w:p>
    <w:p w14:paraId="5EF3757D" w14:textId="03BBBFD7" w:rsidR="67445F86" w:rsidRPr="000D7376" w:rsidRDefault="00293770" w:rsidP="000D7376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Яхьяева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Сафия</w:t>
      </w:r>
      <w:proofErr w:type="spellEnd"/>
    </w:p>
    <w:p w14:paraId="78D319C1" w14:textId="313296C2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Кравец София</w:t>
      </w:r>
    </w:p>
    <w:p w14:paraId="7ED5583E" w14:textId="14A9646C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Арефьев Ярослав</w:t>
      </w:r>
    </w:p>
    <w:p w14:paraId="589DF87A" w14:textId="2256322C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Саблин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Дарислав</w:t>
      </w:r>
      <w:proofErr w:type="spellEnd"/>
    </w:p>
    <w:p w14:paraId="6E739291" w14:textId="34BD42D5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Олейникова</w:t>
      </w:r>
      <w:proofErr w:type="spellEnd"/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 Ульяна</w:t>
      </w:r>
    </w:p>
    <w:p w14:paraId="1EB3DB4C" w14:textId="004594E2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Ангелина</w:t>
      </w:r>
    </w:p>
    <w:p w14:paraId="5603ED9A" w14:textId="279CF7D0" w:rsidR="00293770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Гиллер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Эмилия</w:t>
      </w:r>
    </w:p>
    <w:p w14:paraId="4E928328" w14:textId="4C537DC0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Сибигатуллина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Сафина</w:t>
      </w:r>
    </w:p>
    <w:p w14:paraId="01F09DC5" w14:textId="7C5607A4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Сырова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Ксения</w:t>
      </w:r>
    </w:p>
    <w:p w14:paraId="4BAB84D5" w14:textId="0B702A7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Путимцева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Мария</w:t>
      </w:r>
    </w:p>
    <w:p w14:paraId="20EEBAE8" w14:textId="3B18D7B3" w:rsidR="67445F86" w:rsidRPr="000D7376" w:rsidRDefault="67445F86" w:rsidP="000D7376">
      <w:pPr>
        <w:spacing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Здесь мелодии звучали благозвучно, а большинство детей в этой группе занимаются танцами, рисованием, музыкой. То есть данная группа детей обладает творческими способностями, которые косвенно или напрямую связаны с музыкой. Саблин Д., Арефьев Я.,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А.,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Гиллер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Э. – занимаются танцами,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Олейникова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У.,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Путимцева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М.. – занимаются в 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детской школе искусств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, Яхьяева С., Кравец С.,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Сырова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К., – занимаются вокалом,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Сибагатуллина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С. – занимается в 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ИЗО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 xml:space="preserve"> студии.</w:t>
      </w:r>
    </w:p>
    <w:p w14:paraId="3F1A8591" w14:textId="37183061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Во </w:t>
      </w:r>
      <w:r w:rsidRPr="000D7376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группе оказалось 8 человек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:</w:t>
      </w:r>
    </w:p>
    <w:p w14:paraId="076F9D42" w14:textId="3604D387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Кузьмин Иван</w:t>
      </w:r>
    </w:p>
    <w:p w14:paraId="229CF440" w14:textId="7233B72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Чепчугов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Егор</w:t>
      </w:r>
    </w:p>
    <w:p w14:paraId="0AD81D9E" w14:textId="450686EC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Сафронов Андрей</w:t>
      </w:r>
    </w:p>
    <w:p w14:paraId="03BCC8DB" w14:textId="2672DC49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Крупинин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Вениамин</w:t>
      </w:r>
    </w:p>
    <w:p w14:paraId="1A1A0321" w14:textId="171A09DA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Матвеева Вероника</w:t>
      </w:r>
    </w:p>
    <w:p w14:paraId="1FC019BF" w14:textId="4C778EF4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Кирилюк Артем</w:t>
      </w:r>
    </w:p>
    <w:p w14:paraId="19AAC013" w14:textId="21B409B3" w:rsidR="67445F86" w:rsidRPr="000D7376" w:rsidRDefault="67445F86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Гайворонская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Ксения</w:t>
      </w:r>
    </w:p>
    <w:p w14:paraId="26648C0D" w14:textId="6F1D9CFF" w:rsidR="67445F86" w:rsidRPr="000D7376" w:rsidRDefault="00293770" w:rsidP="000D7376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Артемов Александр</w:t>
      </w:r>
    </w:p>
    <w:p w14:paraId="2FFF2BA4" w14:textId="4DFD05CE" w:rsidR="67445F86" w:rsidRPr="000D7376" w:rsidRDefault="67445F86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В этой группе мелодии звучат не благозвучно, не стройно. Учащиеся этой группы занимаются спортом, любят играть в компьютерные игры.</w:t>
      </w:r>
    </w:p>
    <w:p w14:paraId="61AD89AA" w14:textId="052C6878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Результаты отображены в таблице 2.</w:t>
      </w:r>
    </w:p>
    <w:p w14:paraId="7B5A5638" w14:textId="37892895" w:rsidR="67445F86" w:rsidRPr="000D7376" w:rsidRDefault="67445F86" w:rsidP="000D7376">
      <w:pPr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Таблица 2.</w:t>
      </w:r>
    </w:p>
    <w:tbl>
      <w:tblPr>
        <w:tblStyle w:val="af5"/>
        <w:tblW w:w="0" w:type="auto"/>
        <w:tblLayout w:type="fixed"/>
        <w:tblLook w:val="06A0" w:firstRow="1" w:lastRow="0" w:firstColumn="1" w:lastColumn="0" w:noHBand="1" w:noVBand="1"/>
      </w:tblPr>
      <w:tblGrid>
        <w:gridCol w:w="2895"/>
        <w:gridCol w:w="2910"/>
        <w:gridCol w:w="2895"/>
      </w:tblGrid>
      <w:tr w:rsidR="000D7376" w:rsidRPr="000D7376" w14:paraId="1CB176B3" w14:textId="77777777" w:rsidTr="67445F86">
        <w:tc>
          <w:tcPr>
            <w:tcW w:w="2895" w:type="dxa"/>
            <w:vAlign w:val="center"/>
          </w:tcPr>
          <w:p w14:paraId="67EFDCA9" w14:textId="4C92C966" w:rsidR="67445F86" w:rsidRPr="000D7376" w:rsidRDefault="67445F86" w:rsidP="000D7376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Всего учащихся</w:t>
            </w:r>
          </w:p>
        </w:tc>
        <w:tc>
          <w:tcPr>
            <w:tcW w:w="2910" w:type="dxa"/>
            <w:vAlign w:val="center"/>
          </w:tcPr>
          <w:p w14:paraId="15A071AD" w14:textId="0BF6D3B2" w:rsidR="67445F86" w:rsidRPr="000D7376" w:rsidRDefault="67445F86" w:rsidP="000D7376">
            <w:pPr>
              <w:spacing w:after="0" w:line="360" w:lineRule="auto"/>
              <w:ind w:left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Творческие</w:t>
            </w:r>
          </w:p>
        </w:tc>
        <w:tc>
          <w:tcPr>
            <w:tcW w:w="2895" w:type="dxa"/>
            <w:vAlign w:val="center"/>
          </w:tcPr>
          <w:p w14:paraId="5F025CA6" w14:textId="09615F8D" w:rsidR="67445F86" w:rsidRPr="000D7376" w:rsidRDefault="67445F86" w:rsidP="000D7376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Не творческие</w:t>
            </w:r>
          </w:p>
        </w:tc>
      </w:tr>
      <w:tr w:rsidR="67445F86" w:rsidRPr="000D7376" w14:paraId="32315032" w14:textId="77777777" w:rsidTr="67445F86">
        <w:tc>
          <w:tcPr>
            <w:tcW w:w="2895" w:type="dxa"/>
            <w:vAlign w:val="center"/>
          </w:tcPr>
          <w:p w14:paraId="1C199352" w14:textId="7DDFDDB9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2910" w:type="dxa"/>
            <w:vAlign w:val="center"/>
          </w:tcPr>
          <w:p w14:paraId="43D2BBE6" w14:textId="37714EDA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895" w:type="dxa"/>
            <w:vAlign w:val="center"/>
          </w:tcPr>
          <w:p w14:paraId="5A730742" w14:textId="6611C7E1" w:rsidR="67445F86" w:rsidRPr="000D7376" w:rsidRDefault="67445F86" w:rsidP="000D7376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7376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</w:tbl>
    <w:p w14:paraId="63093299" w14:textId="4DE0AB8E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Чуть больше половины учащихся </w:t>
      </w:r>
      <w:r w:rsidR="0057655D">
        <w:rPr>
          <w:rFonts w:ascii="Times New Roman" w:hAnsi="Times New Roman"/>
          <w:color w:val="auto"/>
          <w:sz w:val="28"/>
          <w:szCs w:val="28"/>
        </w:rPr>
        <w:t>4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«А» класса имеют творческие способности, остальные имеют логический склад мышления и хорошие спортивные данные. Наверное, поэтому наш класс не только успешно участвует в творческих конкурсах, но и одерживает победы в школьных спортивных соревнованиях.</w:t>
      </w:r>
    </w:p>
    <w:p w14:paraId="4974FD94" w14:textId="663615FC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Выводы моего исследования заинтересовали нашего классного руководителя. Она воспользуется ими для формирования команд для участия в спортивных соревнованиях и творческих конкурсах. А так же при планировании своей работы с классом и с каждыми учеником индивидуально.</w:t>
      </w:r>
    </w:p>
    <w:p w14:paraId="0685B2E7" w14:textId="77E8B75B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Таким образом, мы установили, что даты рождения можно переложить на ноты и установить их связь со способностями личности. </w:t>
      </w:r>
    </w:p>
    <w:p w14:paraId="7A642A9E" w14:textId="49720FFD" w:rsidR="67445F86" w:rsidRPr="000D7376" w:rsidRDefault="67445F86" w:rsidP="000D7376">
      <w:pPr>
        <w:spacing w:after="0" w:line="360" w:lineRule="auto"/>
        <w:ind w:left="0" w:right="141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Заключение</w:t>
      </w:r>
    </w:p>
    <w:p w14:paraId="5A8918A4" w14:textId="5C78BB9B" w:rsidR="67445F86" w:rsidRPr="000D7376" w:rsidRDefault="00E765C9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 изученной информации я узнал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о пифагорейском учении, что мир звуков и пространство чисел из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давна соседствуют друг с другом и 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>наш</w:t>
      </w:r>
      <w:r>
        <w:rPr>
          <w:rFonts w:ascii="Times New Roman" w:hAnsi="Times New Roman"/>
          <w:color w:val="auto"/>
          <w:sz w:val="28"/>
          <w:szCs w:val="28"/>
        </w:rPr>
        <w:t>ёл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соответствия между математическими и музыкальными понятиями. В ходе проведения исследования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 также</w:t>
      </w:r>
      <w:r w:rsidR="67445F86" w:rsidRPr="000D7376">
        <w:rPr>
          <w:rFonts w:ascii="Times New Roman" w:hAnsi="Times New Roman"/>
          <w:color w:val="auto"/>
          <w:sz w:val="28"/>
          <w:szCs w:val="28"/>
        </w:rPr>
        <w:t xml:space="preserve"> выявил общие точки соприкосновения точной науки математики и искусства музыки.</w:t>
      </w:r>
    </w:p>
    <w:p w14:paraId="6ABA53DB" w14:textId="1EC20A91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В подтверждении теории Пифагора, что числа правят музыкой, с пом</w:t>
      </w:r>
      <w:r w:rsidR="00E765C9">
        <w:rPr>
          <w:rFonts w:ascii="Times New Roman" w:hAnsi="Times New Roman"/>
          <w:color w:val="auto"/>
          <w:sz w:val="28"/>
          <w:szCs w:val="28"/>
        </w:rPr>
        <w:t>ощью своего педагога, установил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связь между цифрами и музыкой, и их влиянием </w:t>
      </w:r>
      <w:r w:rsidRPr="000D7376">
        <w:rPr>
          <w:rFonts w:ascii="Times New Roman" w:hAnsi="Times New Roman"/>
          <w:color w:val="auto"/>
          <w:sz w:val="28"/>
          <w:szCs w:val="28"/>
        </w:rPr>
        <w:lastRenderedPageBreak/>
        <w:t>на творческие способности людей. Переложив даты рождения моих одноклассников на музыку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,</w:t>
      </w:r>
      <w:r w:rsidRPr="000D7376">
        <w:rPr>
          <w:rFonts w:ascii="Times New Roman" w:hAnsi="Times New Roman"/>
          <w:color w:val="auto"/>
          <w:sz w:val="28"/>
          <w:szCs w:val="28"/>
        </w:rPr>
        <w:t xml:space="preserve"> выявил взаимосвязь между консонансным (б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 xml:space="preserve">лагозвучным) и диссонансным (не </w:t>
      </w:r>
      <w:r w:rsidRPr="000D7376">
        <w:rPr>
          <w:rFonts w:ascii="Times New Roman" w:hAnsi="Times New Roman"/>
          <w:color w:val="auto"/>
          <w:sz w:val="28"/>
          <w:szCs w:val="28"/>
        </w:rPr>
        <w:t>благозвучным) звучанием и способностями личности, что подтвердилось в ходе опроса.</w:t>
      </w:r>
    </w:p>
    <w:p w14:paraId="51B03008" w14:textId="7DE4D3AE" w:rsidR="67445F86" w:rsidRPr="000D7376" w:rsidRDefault="67445F86" w:rsidP="000D7376">
      <w:pPr>
        <w:spacing w:after="0" w:line="360" w:lineRule="auto"/>
        <w:ind w:left="0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Таким образом, данное исследование доказывает, что такие разные науки имеют много общего и взаимосвязаны друг с другом. Без многих математических знаний нельзя записать музыку на бумаге, а с другой стороны, математика не смогла бы развиваться без наблюдений и изучения музыки. Моя гипотеза подтвердилась.</w:t>
      </w:r>
    </w:p>
    <w:p w14:paraId="292E6610" w14:textId="73BD9888" w:rsidR="67445F86" w:rsidRPr="000D7376" w:rsidRDefault="67445F86" w:rsidP="000D7376">
      <w:pPr>
        <w:spacing w:after="0"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</w:t>
      </w:r>
      <w:r w:rsidRPr="000D7376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Литература</w:t>
      </w:r>
    </w:p>
    <w:p w14:paraId="1BB1119F" w14:textId="07986ED5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1.Депман И. Мир чисел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.-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>Л.: Детская литература,1982.</w:t>
      </w:r>
    </w:p>
    <w:p w14:paraId="032F4D26" w14:textId="50B5FED3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2. Жмудь Л. Я. Пифагор и его школа М.: Наука, 1990.</w:t>
      </w:r>
    </w:p>
    <w:p w14:paraId="573F3C1C" w14:textId="5DD04A67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3.Булучевский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Ю.,Фомин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В. Краткий музыкальный словарь для учащихся</w:t>
      </w:r>
      <w:proofErr w:type="gramStart"/>
      <w:r w:rsidRPr="000D7376">
        <w:rPr>
          <w:rFonts w:ascii="Times New Roman" w:hAnsi="Times New Roman"/>
          <w:color w:val="auto"/>
          <w:sz w:val="28"/>
          <w:szCs w:val="28"/>
        </w:rPr>
        <w:t>.-</w:t>
      </w:r>
      <w:proofErr w:type="gramEnd"/>
      <w:r w:rsidRPr="000D7376">
        <w:rPr>
          <w:rFonts w:ascii="Times New Roman" w:hAnsi="Times New Roman"/>
          <w:color w:val="auto"/>
          <w:sz w:val="28"/>
          <w:szCs w:val="28"/>
        </w:rPr>
        <w:t>Л.:Музыка,1968.</w:t>
      </w:r>
    </w:p>
    <w:p w14:paraId="5E1371EC" w14:textId="7A4766F8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4. Энциклопедия для детей. Т. 7. Искусство. Ч. 1. – Э 68-е изд.,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испр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./Глав. Ред. М.Д. Аксенова. – М..6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Аванта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 xml:space="preserve"> +, 2006.</w:t>
      </w:r>
    </w:p>
    <w:p w14:paraId="56FDD958" w14:textId="7781421F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 xml:space="preserve">5. Я познаю мир: Детская энциклопедия: Музыка /авт. А.С. Кленов. Под общей ред. О.Г. </w:t>
      </w:r>
      <w:proofErr w:type="spellStart"/>
      <w:r w:rsidRPr="000D7376">
        <w:rPr>
          <w:rFonts w:ascii="Times New Roman" w:hAnsi="Times New Roman"/>
          <w:color w:val="auto"/>
          <w:sz w:val="28"/>
          <w:szCs w:val="28"/>
        </w:rPr>
        <w:t>Хинн</w:t>
      </w:r>
      <w:proofErr w:type="spellEnd"/>
      <w:r w:rsidRPr="000D7376">
        <w:rPr>
          <w:rFonts w:ascii="Times New Roman" w:hAnsi="Times New Roman"/>
          <w:color w:val="auto"/>
          <w:sz w:val="28"/>
          <w:szCs w:val="28"/>
        </w:rPr>
        <w:t>. – М.: ООО Фирма «Издательство АСТ», 2010.</w:t>
      </w:r>
    </w:p>
    <w:p w14:paraId="4ECD9564" w14:textId="17FD89A6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0D7376">
        <w:rPr>
          <w:rFonts w:ascii="Times New Roman" w:hAnsi="Times New Roman"/>
          <w:color w:val="auto"/>
          <w:sz w:val="28"/>
          <w:szCs w:val="28"/>
        </w:rPr>
        <w:t>6.Интернет</w:t>
      </w:r>
      <w:r w:rsidR="00293770" w:rsidRPr="000D7376">
        <w:rPr>
          <w:rFonts w:ascii="Times New Roman" w:hAnsi="Times New Roman"/>
          <w:color w:val="auto"/>
          <w:sz w:val="28"/>
          <w:szCs w:val="28"/>
        </w:rPr>
        <w:t>-</w:t>
      </w:r>
      <w:r w:rsidRPr="000D7376">
        <w:rPr>
          <w:rFonts w:ascii="Times New Roman" w:hAnsi="Times New Roman"/>
          <w:color w:val="auto"/>
          <w:sz w:val="28"/>
          <w:szCs w:val="28"/>
        </w:rPr>
        <w:t>ресурсы:</w:t>
      </w:r>
    </w:p>
    <w:p w14:paraId="0AEE039B" w14:textId="1A5DBDF8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1. </w:t>
      </w:r>
      <w:hyperlink r:id="rId9">
        <w:r w:rsidRPr="000D7376">
          <w:rPr>
            <w:rStyle w:val="af7"/>
            <w:rFonts w:ascii="Times New Roman" w:hAnsi="Times New Roman"/>
            <w:sz w:val="28"/>
            <w:szCs w:val="28"/>
          </w:rPr>
          <w:t>http://www.stonot.ru/</w:t>
        </w:r>
      </w:hyperlink>
    </w:p>
    <w:p w14:paraId="258A0DC3" w14:textId="739F7EA5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2. </w:t>
      </w:r>
      <w:hyperlink r:id="rId10">
        <w:r w:rsidRPr="000D7376">
          <w:rPr>
            <w:rStyle w:val="af7"/>
            <w:rFonts w:ascii="Times New Roman" w:hAnsi="Times New Roman"/>
            <w:sz w:val="28"/>
            <w:szCs w:val="28"/>
          </w:rPr>
          <w:t>http://www.krugosvet.ru/</w:t>
        </w:r>
      </w:hyperlink>
    </w:p>
    <w:p w14:paraId="2E2D66A7" w14:textId="4BBB17A3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3. </w:t>
      </w:r>
      <w:hyperlink r:id="rId11">
        <w:r w:rsidRPr="000D7376">
          <w:rPr>
            <w:rStyle w:val="af7"/>
            <w:rFonts w:ascii="Times New Roman" w:hAnsi="Times New Roman"/>
            <w:sz w:val="28"/>
            <w:szCs w:val="28"/>
          </w:rPr>
          <w:t>http://www.wikipedia.org/</w:t>
        </w:r>
      </w:hyperlink>
    </w:p>
    <w:p w14:paraId="64CAEE29" w14:textId="370CD4EB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0D7376">
        <w:rPr>
          <w:rFonts w:ascii="Times New Roman" w:hAnsi="Times New Roman"/>
          <w:color w:val="333333"/>
          <w:sz w:val="28"/>
          <w:szCs w:val="28"/>
        </w:rPr>
        <w:t xml:space="preserve">           4. </w:t>
      </w:r>
      <w:hyperlink r:id="rId12">
        <w:r w:rsidRPr="000D7376">
          <w:rPr>
            <w:rStyle w:val="af7"/>
            <w:rFonts w:ascii="Times New Roman" w:hAnsi="Times New Roman"/>
            <w:sz w:val="28"/>
            <w:szCs w:val="28"/>
          </w:rPr>
          <w:t>http://www.piano­notes.net/</w:t>
        </w:r>
      </w:hyperlink>
    </w:p>
    <w:p w14:paraId="09849B91" w14:textId="4BC45050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BE67660" w14:textId="690B1644" w:rsidR="67445F86" w:rsidRPr="000D7376" w:rsidRDefault="67445F86" w:rsidP="000D7376">
      <w:pPr>
        <w:spacing w:line="36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</w:p>
    <w:sectPr w:rsidR="67445F86" w:rsidRPr="000D7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077F6" w14:textId="77777777" w:rsidR="009E255D" w:rsidRDefault="009E255D" w:rsidP="00831454">
      <w:pPr>
        <w:spacing w:after="0" w:line="240" w:lineRule="auto"/>
      </w:pPr>
      <w:r>
        <w:separator/>
      </w:r>
    </w:p>
  </w:endnote>
  <w:endnote w:type="continuationSeparator" w:id="0">
    <w:p w14:paraId="7002B516" w14:textId="77777777" w:rsidR="009E255D" w:rsidRDefault="009E255D" w:rsidP="0083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9E253" w14:textId="77777777" w:rsidR="00831454" w:rsidRDefault="0083145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132A8" w14:textId="77777777" w:rsidR="00831454" w:rsidRDefault="00831454">
    <w:pPr>
      <w:pStyle w:val="afa"/>
      <w:jc w:val="right"/>
    </w:pPr>
    <w:r>
      <w:fldChar w:fldCharType="begin"/>
    </w:r>
    <w:r>
      <w:instrText>PAGE   \* MERGEFORMAT</w:instrText>
    </w:r>
    <w:r>
      <w:fldChar w:fldCharType="separate"/>
    </w:r>
    <w:r w:rsidR="00AB38DA">
      <w:rPr>
        <w:noProof/>
      </w:rPr>
      <w:t>2</w:t>
    </w:r>
    <w:r>
      <w:fldChar w:fldCharType="end"/>
    </w:r>
  </w:p>
  <w:p w14:paraId="1F72F646" w14:textId="77777777" w:rsidR="00831454" w:rsidRDefault="00831454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523C" w14:textId="77777777" w:rsidR="00831454" w:rsidRDefault="0083145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2E2D" w14:textId="77777777" w:rsidR="009E255D" w:rsidRDefault="009E255D" w:rsidP="00831454">
      <w:pPr>
        <w:spacing w:after="0" w:line="240" w:lineRule="auto"/>
      </w:pPr>
      <w:r>
        <w:separator/>
      </w:r>
    </w:p>
  </w:footnote>
  <w:footnote w:type="continuationSeparator" w:id="0">
    <w:p w14:paraId="2CBEB445" w14:textId="77777777" w:rsidR="009E255D" w:rsidRDefault="009E255D" w:rsidP="0083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9F23F" w14:textId="77777777" w:rsidR="00831454" w:rsidRDefault="0083145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1CF91" w14:textId="77777777" w:rsidR="00831454" w:rsidRDefault="00770C14">
    <w:pPr>
      <w:pStyle w:val="af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E36FF6" wp14:editId="07777777">
              <wp:simplePos x="0" y="0"/>
              <wp:positionH relativeFrom="page">
                <wp:posOffset>7128510</wp:posOffset>
              </wp:positionH>
              <wp:positionV relativeFrom="page">
                <wp:posOffset>5035550</wp:posOffset>
              </wp:positionV>
              <wp:extent cx="431800" cy="329565"/>
              <wp:effectExtent l="0" t="0" r="0" b="0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546F9" w14:textId="77777777" w:rsidR="00831454" w:rsidRDefault="0083145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B38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561.3pt;margin-top:396.5pt;width:3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" o:allowincell="f" stroked="f">
              <v:textbox>
                <w:txbxContent>
                  <w:p w14:paraId="0EB546F9" w14:textId="77777777" w:rsidR="00831454" w:rsidRDefault="0083145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B38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7CC1D" w14:textId="77777777" w:rsidR="00831454" w:rsidRDefault="0083145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584C"/>
    <w:multiLevelType w:val="multilevel"/>
    <w:tmpl w:val="673E1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">
    <w:nsid w:val="20F87560"/>
    <w:multiLevelType w:val="multilevel"/>
    <w:tmpl w:val="4B2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501F1"/>
    <w:multiLevelType w:val="hybridMultilevel"/>
    <w:tmpl w:val="7FA2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1056"/>
    <w:multiLevelType w:val="hybridMultilevel"/>
    <w:tmpl w:val="FBCA2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73B5A"/>
    <w:multiLevelType w:val="hybridMultilevel"/>
    <w:tmpl w:val="E0D29E12"/>
    <w:lvl w:ilvl="0" w:tplc="C916DFF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42840"/>
    <w:multiLevelType w:val="hybridMultilevel"/>
    <w:tmpl w:val="990C0010"/>
    <w:lvl w:ilvl="0" w:tplc="240E92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016F80C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A2DEC94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AE4A43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51AE748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D48607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6888E9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A0A184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C95A12B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3A"/>
    <w:rsid w:val="0000331B"/>
    <w:rsid w:val="00005A2F"/>
    <w:rsid w:val="000133E1"/>
    <w:rsid w:val="00022DB6"/>
    <w:rsid w:val="00030EAB"/>
    <w:rsid w:val="000311A7"/>
    <w:rsid w:val="000359E3"/>
    <w:rsid w:val="000411D8"/>
    <w:rsid w:val="000421A9"/>
    <w:rsid w:val="0007139A"/>
    <w:rsid w:val="00072367"/>
    <w:rsid w:val="00074C48"/>
    <w:rsid w:val="0007779C"/>
    <w:rsid w:val="00085CA4"/>
    <w:rsid w:val="000878FB"/>
    <w:rsid w:val="000A7E2E"/>
    <w:rsid w:val="000B48F2"/>
    <w:rsid w:val="000D7376"/>
    <w:rsid w:val="000F1B0A"/>
    <w:rsid w:val="00102B65"/>
    <w:rsid w:val="00115DED"/>
    <w:rsid w:val="00123DCD"/>
    <w:rsid w:val="00123E5B"/>
    <w:rsid w:val="0012760E"/>
    <w:rsid w:val="00150305"/>
    <w:rsid w:val="0015509D"/>
    <w:rsid w:val="00173B28"/>
    <w:rsid w:val="00186E45"/>
    <w:rsid w:val="001A3803"/>
    <w:rsid w:val="001B0C16"/>
    <w:rsid w:val="001C01D6"/>
    <w:rsid w:val="001C2D43"/>
    <w:rsid w:val="001C6EAA"/>
    <w:rsid w:val="001D4A7D"/>
    <w:rsid w:val="001E4BAE"/>
    <w:rsid w:val="00221E1A"/>
    <w:rsid w:val="0022256D"/>
    <w:rsid w:val="00224BD7"/>
    <w:rsid w:val="00231208"/>
    <w:rsid w:val="0023550B"/>
    <w:rsid w:val="0024303A"/>
    <w:rsid w:val="00244987"/>
    <w:rsid w:val="00252D9F"/>
    <w:rsid w:val="00255F4B"/>
    <w:rsid w:val="002750E8"/>
    <w:rsid w:val="00277C3C"/>
    <w:rsid w:val="0028345C"/>
    <w:rsid w:val="00291ED6"/>
    <w:rsid w:val="00293770"/>
    <w:rsid w:val="002C0C92"/>
    <w:rsid w:val="00304B7C"/>
    <w:rsid w:val="0031678C"/>
    <w:rsid w:val="00317BBB"/>
    <w:rsid w:val="00336338"/>
    <w:rsid w:val="00337D02"/>
    <w:rsid w:val="00355F23"/>
    <w:rsid w:val="00360EAD"/>
    <w:rsid w:val="00370960"/>
    <w:rsid w:val="00381E89"/>
    <w:rsid w:val="00392F00"/>
    <w:rsid w:val="003A1F23"/>
    <w:rsid w:val="003A4703"/>
    <w:rsid w:val="003A4B8B"/>
    <w:rsid w:val="003C66ED"/>
    <w:rsid w:val="003E1E44"/>
    <w:rsid w:val="00400DF5"/>
    <w:rsid w:val="0042279F"/>
    <w:rsid w:val="00425FCF"/>
    <w:rsid w:val="0042750A"/>
    <w:rsid w:val="0043089B"/>
    <w:rsid w:val="00433CCA"/>
    <w:rsid w:val="00453069"/>
    <w:rsid w:val="00464420"/>
    <w:rsid w:val="0047317F"/>
    <w:rsid w:val="004848A6"/>
    <w:rsid w:val="00491C38"/>
    <w:rsid w:val="004A128F"/>
    <w:rsid w:val="004A3D1D"/>
    <w:rsid w:val="004D2074"/>
    <w:rsid w:val="004D55EE"/>
    <w:rsid w:val="004D7197"/>
    <w:rsid w:val="004E23AD"/>
    <w:rsid w:val="004E3582"/>
    <w:rsid w:val="00502833"/>
    <w:rsid w:val="00520C50"/>
    <w:rsid w:val="00536083"/>
    <w:rsid w:val="00543093"/>
    <w:rsid w:val="005722A5"/>
    <w:rsid w:val="00573925"/>
    <w:rsid w:val="0057655D"/>
    <w:rsid w:val="0058403D"/>
    <w:rsid w:val="00587193"/>
    <w:rsid w:val="00594F79"/>
    <w:rsid w:val="00596942"/>
    <w:rsid w:val="005A7D74"/>
    <w:rsid w:val="005B75FF"/>
    <w:rsid w:val="005D09A3"/>
    <w:rsid w:val="005D665A"/>
    <w:rsid w:val="005E5E7F"/>
    <w:rsid w:val="005F397B"/>
    <w:rsid w:val="005F49EF"/>
    <w:rsid w:val="005F7174"/>
    <w:rsid w:val="00620B36"/>
    <w:rsid w:val="00627CA7"/>
    <w:rsid w:val="00647052"/>
    <w:rsid w:val="00655215"/>
    <w:rsid w:val="00665172"/>
    <w:rsid w:val="0066795A"/>
    <w:rsid w:val="00673B2E"/>
    <w:rsid w:val="0067665C"/>
    <w:rsid w:val="00692A00"/>
    <w:rsid w:val="006A4BE8"/>
    <w:rsid w:val="006C1647"/>
    <w:rsid w:val="006C79EB"/>
    <w:rsid w:val="006D1DA7"/>
    <w:rsid w:val="006E0AB3"/>
    <w:rsid w:val="00721B40"/>
    <w:rsid w:val="00721FE1"/>
    <w:rsid w:val="00770C14"/>
    <w:rsid w:val="0078175E"/>
    <w:rsid w:val="00795580"/>
    <w:rsid w:val="007C3EEF"/>
    <w:rsid w:val="007C53A1"/>
    <w:rsid w:val="007F6528"/>
    <w:rsid w:val="00831454"/>
    <w:rsid w:val="00840DDF"/>
    <w:rsid w:val="0084302A"/>
    <w:rsid w:val="00852ADF"/>
    <w:rsid w:val="00853380"/>
    <w:rsid w:val="008611FA"/>
    <w:rsid w:val="00862548"/>
    <w:rsid w:val="008722AE"/>
    <w:rsid w:val="008A669D"/>
    <w:rsid w:val="008B77BA"/>
    <w:rsid w:val="008C3623"/>
    <w:rsid w:val="008C39C9"/>
    <w:rsid w:val="008D6268"/>
    <w:rsid w:val="008E5CB3"/>
    <w:rsid w:val="008E763F"/>
    <w:rsid w:val="008F71B2"/>
    <w:rsid w:val="0090177B"/>
    <w:rsid w:val="00901D9F"/>
    <w:rsid w:val="00916117"/>
    <w:rsid w:val="00967616"/>
    <w:rsid w:val="00985EE3"/>
    <w:rsid w:val="009920F8"/>
    <w:rsid w:val="009A6A37"/>
    <w:rsid w:val="009E255D"/>
    <w:rsid w:val="00A009B4"/>
    <w:rsid w:val="00A2334C"/>
    <w:rsid w:val="00A33C11"/>
    <w:rsid w:val="00A430B3"/>
    <w:rsid w:val="00A451FC"/>
    <w:rsid w:val="00A4570C"/>
    <w:rsid w:val="00A514B4"/>
    <w:rsid w:val="00A534E6"/>
    <w:rsid w:val="00A613AA"/>
    <w:rsid w:val="00A633C4"/>
    <w:rsid w:val="00A9175C"/>
    <w:rsid w:val="00A96D7D"/>
    <w:rsid w:val="00A96F6D"/>
    <w:rsid w:val="00AA0B62"/>
    <w:rsid w:val="00AB3561"/>
    <w:rsid w:val="00AB38DA"/>
    <w:rsid w:val="00AC1DF8"/>
    <w:rsid w:val="00AC1EAB"/>
    <w:rsid w:val="00AE1AF1"/>
    <w:rsid w:val="00AE7D00"/>
    <w:rsid w:val="00AF3594"/>
    <w:rsid w:val="00B13E80"/>
    <w:rsid w:val="00B22380"/>
    <w:rsid w:val="00B323CD"/>
    <w:rsid w:val="00B337FD"/>
    <w:rsid w:val="00B349AE"/>
    <w:rsid w:val="00B560C0"/>
    <w:rsid w:val="00B7495C"/>
    <w:rsid w:val="00B83718"/>
    <w:rsid w:val="00BA77A7"/>
    <w:rsid w:val="00BB2ABC"/>
    <w:rsid w:val="00BB57F3"/>
    <w:rsid w:val="00BD0D81"/>
    <w:rsid w:val="00BD60F7"/>
    <w:rsid w:val="00BE5D29"/>
    <w:rsid w:val="00BE61E9"/>
    <w:rsid w:val="00C037D7"/>
    <w:rsid w:val="00C05715"/>
    <w:rsid w:val="00C14C79"/>
    <w:rsid w:val="00C20538"/>
    <w:rsid w:val="00C250C3"/>
    <w:rsid w:val="00C33F1D"/>
    <w:rsid w:val="00C4116E"/>
    <w:rsid w:val="00C57B5D"/>
    <w:rsid w:val="00C62081"/>
    <w:rsid w:val="00C62AF9"/>
    <w:rsid w:val="00C63128"/>
    <w:rsid w:val="00C67337"/>
    <w:rsid w:val="00C728F4"/>
    <w:rsid w:val="00C76955"/>
    <w:rsid w:val="00C92453"/>
    <w:rsid w:val="00C95FBC"/>
    <w:rsid w:val="00C97CD4"/>
    <w:rsid w:val="00C97D85"/>
    <w:rsid w:val="00CA56D1"/>
    <w:rsid w:val="00CB0F4A"/>
    <w:rsid w:val="00CB6563"/>
    <w:rsid w:val="00CE3545"/>
    <w:rsid w:val="00CE3977"/>
    <w:rsid w:val="00CF5E71"/>
    <w:rsid w:val="00D03B4F"/>
    <w:rsid w:val="00D625F2"/>
    <w:rsid w:val="00D6386F"/>
    <w:rsid w:val="00D65FBC"/>
    <w:rsid w:val="00D875D6"/>
    <w:rsid w:val="00D92025"/>
    <w:rsid w:val="00DA486B"/>
    <w:rsid w:val="00DB049F"/>
    <w:rsid w:val="00DB52E1"/>
    <w:rsid w:val="00DC41F3"/>
    <w:rsid w:val="00DC5AE8"/>
    <w:rsid w:val="00DC5C14"/>
    <w:rsid w:val="00DC6BA4"/>
    <w:rsid w:val="00DD05F8"/>
    <w:rsid w:val="00DE6BB5"/>
    <w:rsid w:val="00E0415A"/>
    <w:rsid w:val="00E04BC9"/>
    <w:rsid w:val="00E11A68"/>
    <w:rsid w:val="00E15EE6"/>
    <w:rsid w:val="00E37852"/>
    <w:rsid w:val="00E470C1"/>
    <w:rsid w:val="00E50951"/>
    <w:rsid w:val="00E52748"/>
    <w:rsid w:val="00E60AFD"/>
    <w:rsid w:val="00E6274B"/>
    <w:rsid w:val="00E72C8A"/>
    <w:rsid w:val="00E765C9"/>
    <w:rsid w:val="00E92B1D"/>
    <w:rsid w:val="00EA12B0"/>
    <w:rsid w:val="00EA3D83"/>
    <w:rsid w:val="00EA7F7C"/>
    <w:rsid w:val="00EB4220"/>
    <w:rsid w:val="00EB49F3"/>
    <w:rsid w:val="00EC4313"/>
    <w:rsid w:val="00EC4794"/>
    <w:rsid w:val="00EC4BCE"/>
    <w:rsid w:val="00ED0394"/>
    <w:rsid w:val="00ED7354"/>
    <w:rsid w:val="00F0117E"/>
    <w:rsid w:val="00F04843"/>
    <w:rsid w:val="00F049FF"/>
    <w:rsid w:val="00F04BBF"/>
    <w:rsid w:val="00F14A92"/>
    <w:rsid w:val="00F14E76"/>
    <w:rsid w:val="00F164D5"/>
    <w:rsid w:val="00F35B9A"/>
    <w:rsid w:val="00F4550B"/>
    <w:rsid w:val="00F62E73"/>
    <w:rsid w:val="00F75565"/>
    <w:rsid w:val="00FD0194"/>
    <w:rsid w:val="00FE0455"/>
    <w:rsid w:val="00FF07DB"/>
    <w:rsid w:val="00FF70B2"/>
    <w:rsid w:val="674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22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6"/>
    <w:pPr>
      <w:spacing w:after="160" w:line="288" w:lineRule="auto"/>
      <w:ind w:left="2160"/>
    </w:pPr>
    <w:rPr>
      <w:color w:val="5A5A5A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0C16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16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16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1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1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16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16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C16"/>
    <w:rPr>
      <w:rFonts w:ascii="Cambria" w:hAnsi="Cambria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B0C16"/>
    <w:rPr>
      <w:rFonts w:ascii="Cambria" w:hAnsi="Cambria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B0C16"/>
    <w:rPr>
      <w:rFonts w:ascii="Cambria" w:hAnsi="Cambria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B0C16"/>
    <w:rPr>
      <w:rFonts w:ascii="Cambria" w:hAnsi="Cambria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1B0C16"/>
    <w:rPr>
      <w:rFonts w:ascii="Cambria" w:hAnsi="Cambria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1B0C16"/>
    <w:rPr>
      <w:rFonts w:ascii="Cambria" w:hAnsi="Cambria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1B0C16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1B0C16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1B0C16"/>
    <w:rPr>
      <w:rFonts w:ascii="Cambria" w:hAnsi="Cambria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B0C16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B0C16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1B0C16"/>
    <w:rPr>
      <w:rFonts w:ascii="Cambria" w:hAnsi="Cambria"/>
      <w:smallCaps/>
      <w:color w:val="17365D"/>
      <w:spacing w:val="5"/>
      <w:sz w:val="72"/>
      <w:szCs w:val="72"/>
      <w:lang w:bidi="ar-SA"/>
    </w:rPr>
  </w:style>
  <w:style w:type="paragraph" w:styleId="a6">
    <w:name w:val="Subtitle"/>
    <w:next w:val="a"/>
    <w:link w:val="a7"/>
    <w:uiPriority w:val="11"/>
    <w:qFormat/>
    <w:rsid w:val="001B0C16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1B0C16"/>
    <w:rPr>
      <w:smallCaps/>
      <w:color w:val="938953"/>
      <w:spacing w:val="5"/>
      <w:sz w:val="28"/>
      <w:szCs w:val="28"/>
      <w:lang w:bidi="ar-SA"/>
    </w:rPr>
  </w:style>
  <w:style w:type="character" w:styleId="a8">
    <w:name w:val="Strong"/>
    <w:uiPriority w:val="22"/>
    <w:qFormat/>
    <w:rsid w:val="001B0C16"/>
    <w:rPr>
      <w:b/>
      <w:bCs/>
      <w:spacing w:val="0"/>
    </w:rPr>
  </w:style>
  <w:style w:type="character" w:styleId="a9">
    <w:name w:val="Emphasis"/>
    <w:uiPriority w:val="20"/>
    <w:qFormat/>
    <w:rsid w:val="001B0C1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B0C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C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C16"/>
    <w:rPr>
      <w:i/>
      <w:iCs/>
      <w:lang w:val="x-none" w:eastAsia="x-none"/>
    </w:rPr>
  </w:style>
  <w:style w:type="character" w:customStyle="1" w:styleId="22">
    <w:name w:val="Цитата 2 Знак"/>
    <w:link w:val="21"/>
    <w:uiPriority w:val="29"/>
    <w:rsid w:val="001B0C16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1B0C1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1B0C16"/>
    <w:rPr>
      <w:rFonts w:ascii="Cambria" w:hAnsi="Cambria"/>
      <w:smallCaps/>
      <w:color w:val="365F91"/>
    </w:rPr>
  </w:style>
  <w:style w:type="character" w:styleId="ae">
    <w:name w:val="Subtle Emphasis"/>
    <w:uiPriority w:val="19"/>
    <w:qFormat/>
    <w:rsid w:val="001B0C16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1B0C16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1B0C1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1B0C1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1B0C1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0C16"/>
    <w:pPr>
      <w:outlineLvl w:val="9"/>
    </w:pPr>
    <w:rPr>
      <w:lang w:bidi="en-US"/>
    </w:rPr>
  </w:style>
  <w:style w:type="paragraph" w:styleId="af4">
    <w:name w:val="Normal (Web)"/>
    <w:basedOn w:val="a"/>
    <w:rsid w:val="0024303A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eastAsia="ru-RU"/>
    </w:rPr>
  </w:style>
  <w:style w:type="table" w:styleId="af5">
    <w:name w:val="Table Grid"/>
    <w:basedOn w:val="a1"/>
    <w:uiPriority w:val="59"/>
    <w:rsid w:val="00EC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Базовый"/>
    <w:rsid w:val="004A12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ru-RU"/>
    </w:rPr>
  </w:style>
  <w:style w:type="character" w:customStyle="1" w:styleId="citation">
    <w:name w:val="citation"/>
    <w:rsid w:val="004D2074"/>
  </w:style>
  <w:style w:type="character" w:styleId="af7">
    <w:name w:val="Hyperlink"/>
    <w:uiPriority w:val="99"/>
    <w:unhideWhenUsed/>
    <w:rsid w:val="004D2074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link w:val="af8"/>
    <w:uiPriority w:val="99"/>
    <w:rsid w:val="00831454"/>
    <w:rPr>
      <w:color w:val="5A5A5A"/>
      <w:lang w:eastAsia="en-US"/>
    </w:rPr>
  </w:style>
  <w:style w:type="paragraph" w:styleId="afa">
    <w:name w:val="footer"/>
    <w:basedOn w:val="a"/>
    <w:link w:val="afb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link w:val="afa"/>
    <w:uiPriority w:val="99"/>
    <w:rsid w:val="00831454"/>
    <w:rPr>
      <w:color w:val="5A5A5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6"/>
    <w:pPr>
      <w:spacing w:after="160" w:line="288" w:lineRule="auto"/>
      <w:ind w:left="2160"/>
    </w:pPr>
    <w:rPr>
      <w:color w:val="5A5A5A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0C16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16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16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16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16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16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16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16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0C16"/>
    <w:rPr>
      <w:rFonts w:ascii="Cambria" w:hAnsi="Cambria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B0C16"/>
    <w:rPr>
      <w:rFonts w:ascii="Cambria" w:hAnsi="Cambria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B0C16"/>
    <w:rPr>
      <w:rFonts w:ascii="Cambria" w:hAnsi="Cambria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B0C16"/>
    <w:rPr>
      <w:rFonts w:ascii="Cambria" w:hAnsi="Cambria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1B0C16"/>
    <w:rPr>
      <w:rFonts w:ascii="Cambria" w:hAnsi="Cambria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1B0C16"/>
    <w:rPr>
      <w:rFonts w:ascii="Cambria" w:hAnsi="Cambria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1B0C16"/>
    <w:rPr>
      <w:rFonts w:ascii="Cambria" w:hAnsi="Cambria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1B0C16"/>
    <w:rPr>
      <w:rFonts w:ascii="Cambria" w:hAnsi="Cambria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1B0C16"/>
    <w:rPr>
      <w:rFonts w:ascii="Cambria" w:hAnsi="Cambria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B0C16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B0C16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1B0C16"/>
    <w:rPr>
      <w:rFonts w:ascii="Cambria" w:hAnsi="Cambria"/>
      <w:smallCaps/>
      <w:color w:val="17365D"/>
      <w:spacing w:val="5"/>
      <w:sz w:val="72"/>
      <w:szCs w:val="72"/>
      <w:lang w:bidi="ar-SA"/>
    </w:rPr>
  </w:style>
  <w:style w:type="paragraph" w:styleId="a6">
    <w:name w:val="Subtitle"/>
    <w:next w:val="a"/>
    <w:link w:val="a7"/>
    <w:uiPriority w:val="11"/>
    <w:qFormat/>
    <w:rsid w:val="001B0C16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1B0C16"/>
    <w:rPr>
      <w:smallCaps/>
      <w:color w:val="938953"/>
      <w:spacing w:val="5"/>
      <w:sz w:val="28"/>
      <w:szCs w:val="28"/>
      <w:lang w:bidi="ar-SA"/>
    </w:rPr>
  </w:style>
  <w:style w:type="character" w:styleId="a8">
    <w:name w:val="Strong"/>
    <w:uiPriority w:val="22"/>
    <w:qFormat/>
    <w:rsid w:val="001B0C16"/>
    <w:rPr>
      <w:b/>
      <w:bCs/>
      <w:spacing w:val="0"/>
    </w:rPr>
  </w:style>
  <w:style w:type="character" w:styleId="a9">
    <w:name w:val="Emphasis"/>
    <w:uiPriority w:val="20"/>
    <w:qFormat/>
    <w:rsid w:val="001B0C16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B0C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C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C16"/>
    <w:rPr>
      <w:i/>
      <w:iCs/>
      <w:lang w:val="x-none" w:eastAsia="x-none"/>
    </w:rPr>
  </w:style>
  <w:style w:type="character" w:customStyle="1" w:styleId="22">
    <w:name w:val="Цитата 2 Знак"/>
    <w:link w:val="21"/>
    <w:uiPriority w:val="29"/>
    <w:rsid w:val="001B0C16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1B0C16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1B0C16"/>
    <w:rPr>
      <w:rFonts w:ascii="Cambria" w:hAnsi="Cambria"/>
      <w:smallCaps/>
      <w:color w:val="365F91"/>
    </w:rPr>
  </w:style>
  <w:style w:type="character" w:styleId="ae">
    <w:name w:val="Subtle Emphasis"/>
    <w:uiPriority w:val="19"/>
    <w:qFormat/>
    <w:rsid w:val="001B0C16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1B0C16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1B0C16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1B0C16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1B0C1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0C16"/>
    <w:pPr>
      <w:outlineLvl w:val="9"/>
    </w:pPr>
    <w:rPr>
      <w:lang w:bidi="en-US"/>
    </w:rPr>
  </w:style>
  <w:style w:type="paragraph" w:styleId="af4">
    <w:name w:val="Normal (Web)"/>
    <w:basedOn w:val="a"/>
    <w:rsid w:val="0024303A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eastAsia="ru-RU"/>
    </w:rPr>
  </w:style>
  <w:style w:type="table" w:styleId="af5">
    <w:name w:val="Table Grid"/>
    <w:basedOn w:val="a1"/>
    <w:uiPriority w:val="59"/>
    <w:rsid w:val="00EC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Базовый"/>
    <w:rsid w:val="004A12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ru-RU"/>
    </w:rPr>
  </w:style>
  <w:style w:type="character" w:customStyle="1" w:styleId="citation">
    <w:name w:val="citation"/>
    <w:rsid w:val="004D2074"/>
  </w:style>
  <w:style w:type="character" w:styleId="af7">
    <w:name w:val="Hyperlink"/>
    <w:uiPriority w:val="99"/>
    <w:unhideWhenUsed/>
    <w:rsid w:val="004D2074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link w:val="af8"/>
    <w:uiPriority w:val="99"/>
    <w:rsid w:val="00831454"/>
    <w:rPr>
      <w:color w:val="5A5A5A"/>
      <w:lang w:eastAsia="en-US"/>
    </w:rPr>
  </w:style>
  <w:style w:type="paragraph" w:styleId="afa">
    <w:name w:val="footer"/>
    <w:basedOn w:val="a"/>
    <w:link w:val="afb"/>
    <w:uiPriority w:val="99"/>
    <w:unhideWhenUsed/>
    <w:rsid w:val="008314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link w:val="afa"/>
    <w:uiPriority w:val="99"/>
    <w:rsid w:val="00831454"/>
    <w:rPr>
      <w:color w:val="5A5A5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iano&#173;notes.ne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kipedia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ugosve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ono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98A9-EEC0-4D63-B365-058C2B5C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77</cp:revision>
  <dcterms:created xsi:type="dcterms:W3CDTF">2021-02-06T09:43:00Z</dcterms:created>
  <dcterms:modified xsi:type="dcterms:W3CDTF">2026-04-04T17:53:00Z</dcterms:modified>
</cp:coreProperties>
</file>